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5DB3" w14:textId="59055429" w:rsidR="00A42338" w:rsidRDefault="004B30AD" w:rsidP="00F32F55">
      <w:pPr>
        <w:rPr>
          <w:rFonts w:asciiTheme="majorHAnsi" w:hAnsiTheme="majorHAnsi"/>
          <w:smallCaps/>
          <w:color w:val="99CB38" w:themeColor="accent1"/>
          <w:spacing w:val="10"/>
          <w:sz w:val="48"/>
          <w:szCs w:val="48"/>
        </w:rPr>
      </w:pPr>
      <w:r>
        <w:rPr>
          <w:rFonts w:ascii="Century Schoolbook" w:hAnsi="Century Schoolbook"/>
          <w:smallCaps/>
          <w:noProof/>
          <w:color w:val="4F271C"/>
          <w:spacing w:val="10"/>
          <w:sz w:val="32"/>
          <w:szCs w:val="32"/>
          <w:lang w:eastAsia="nb-NO"/>
        </w:rPr>
        <mc:AlternateContent>
          <mc:Choice Requires="wps">
            <w:drawing>
              <wp:anchor distT="0" distB="0" distL="114300" distR="114300" simplePos="0" relativeHeight="251655168" behindDoc="0" locked="0" layoutInCell="0" allowOverlap="1" wp14:anchorId="6D76778A" wp14:editId="3C7A8F2C">
                <wp:simplePos x="0" y="0"/>
                <wp:positionH relativeFrom="margin">
                  <wp:align>left</wp:align>
                </wp:positionH>
                <wp:positionV relativeFrom="margin">
                  <wp:posOffset>7869859</wp:posOffset>
                </wp:positionV>
                <wp:extent cx="4536440" cy="1018567"/>
                <wp:effectExtent l="0" t="0" r="0" b="0"/>
                <wp:wrapNone/>
                <wp:docPr id="6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1018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1C540" w14:textId="77777777" w:rsidR="00B3723E" w:rsidRDefault="00A2789C">
                            <w:pPr>
                              <w:spacing w:after="100"/>
                              <w:rPr>
                                <w:color w:val="729928" w:themeColor="accent1" w:themeShade="BF"/>
                                <w:sz w:val="24"/>
                                <w:szCs w:val="24"/>
                              </w:rPr>
                            </w:pPr>
                            <w:sdt>
                              <w:sdtPr>
                                <w:rPr>
                                  <w:color w:val="729928" w:themeColor="accent1" w:themeShade="BF"/>
                                  <w:sz w:val="24"/>
                                  <w:szCs w:val="24"/>
                                </w:rPr>
                                <w:alias w:val="Forfatter"/>
                                <w:id w:val="280430085"/>
                                <w:text/>
                              </w:sdtPr>
                              <w:sdtEndPr/>
                              <w:sdtContent>
                                <w:r w:rsidR="00B3723E">
                                  <w:rPr>
                                    <w:color w:val="729928" w:themeColor="accent1" w:themeShade="BF"/>
                                    <w:sz w:val="24"/>
                                    <w:szCs w:val="24"/>
                                  </w:rPr>
                                  <w:t>Marianne Hedenstad og Rita Lie</w:t>
                                </w:r>
                              </w:sdtContent>
                            </w:sdt>
                          </w:p>
                          <w:p w14:paraId="37592F1F" w14:textId="30BEE90B" w:rsidR="00B3723E" w:rsidRDefault="00A2789C">
                            <w:pPr>
                              <w:spacing w:after="100"/>
                              <w:rPr>
                                <w:color w:val="729928" w:themeColor="accent1" w:themeShade="BF"/>
                                <w:sz w:val="24"/>
                                <w:szCs w:val="24"/>
                              </w:rPr>
                            </w:pPr>
                            <w:sdt>
                              <w:sdtPr>
                                <w:rPr>
                                  <w:color w:val="729928" w:themeColor="accent1" w:themeShade="BF"/>
                                  <w:sz w:val="24"/>
                                  <w:szCs w:val="24"/>
                                </w:rPr>
                                <w:alias w:val="Dato"/>
                                <w:id w:val="280430091"/>
                                <w:dataBinding w:prefixMappings="xmlns:ns0='http://schemas.microsoft.com/office/2006/coverPageProps'" w:xpath="/ns0:CoverPageProperties[1]/ns0:PublishDate[1]" w:storeItemID="{55AF091B-3C7A-41E3-B477-F2FDAA23CFDA}"/>
                                <w:date w:fullDate="2023-08-18T00:00:00Z">
                                  <w:dateFormat w:val="dd.MM.yyyy"/>
                                  <w:lid w:val="nb-NO"/>
                                  <w:storeMappedDataAs w:val="dateTime"/>
                                  <w:calendar w:val="gregorian"/>
                                </w:date>
                              </w:sdtPr>
                              <w:sdtEndPr/>
                              <w:sdtContent>
                                <w:r w:rsidR="00266078">
                                  <w:rPr>
                                    <w:color w:val="729928" w:themeColor="accent1" w:themeShade="BF"/>
                                    <w:sz w:val="24"/>
                                    <w:szCs w:val="24"/>
                                  </w:rPr>
                                  <w:t>18.08.2023</w:t>
                                </w:r>
                              </w:sdtContent>
                            </w:sdt>
                          </w:p>
                          <w:p w14:paraId="7371904D" w14:textId="09A6DA21" w:rsidR="00B3723E" w:rsidRDefault="00B3723E">
                            <w:pPr>
                              <w:spacing w:after="100"/>
                              <w:rPr>
                                <w:color w:val="4A7B29" w:themeColor="accent2" w:themeShade="BF"/>
                              </w:rPr>
                            </w:pPr>
                            <w:r w:rsidRPr="00887703">
                              <w:rPr>
                                <w:color w:val="4A7B29" w:themeColor="accent2" w:themeShade="BF"/>
                              </w:rPr>
                              <w:t>Re</w:t>
                            </w:r>
                            <w:r>
                              <w:rPr>
                                <w:color w:val="4A7B29" w:themeColor="accent2" w:themeShade="BF"/>
                              </w:rPr>
                              <w:t>vid</w:t>
                            </w:r>
                            <w:r w:rsidRPr="00887703">
                              <w:rPr>
                                <w:color w:val="4A7B29" w:themeColor="accent2" w:themeShade="BF"/>
                              </w:rPr>
                              <w:t xml:space="preserve">ert: </w:t>
                            </w:r>
                            <w:r w:rsidR="00C1736E">
                              <w:rPr>
                                <w:color w:val="4A7B29" w:themeColor="accent2" w:themeShade="BF"/>
                              </w:rPr>
                              <w:t>02.02.2021</w:t>
                            </w:r>
                            <w:r w:rsidR="004B30AD">
                              <w:rPr>
                                <w:color w:val="4A7B29" w:themeColor="accent2" w:themeShade="BF"/>
                              </w:rPr>
                              <w:t xml:space="preserve"> </w:t>
                            </w:r>
                          </w:p>
                          <w:p w14:paraId="7C76A854" w14:textId="599C1344" w:rsidR="004B30AD" w:rsidRDefault="004B30AD">
                            <w:pPr>
                              <w:spacing w:after="100"/>
                              <w:rPr>
                                <w:color w:val="4A7B29" w:themeColor="accent2" w:themeShade="BF"/>
                              </w:rPr>
                            </w:pPr>
                            <w:r>
                              <w:rPr>
                                <w:color w:val="4A7B29" w:themeColor="accent2" w:themeShade="BF"/>
                              </w:rPr>
                              <w:t>18.08.2023</w:t>
                            </w:r>
                          </w:p>
                          <w:p w14:paraId="7815809B" w14:textId="77777777" w:rsidR="004B30AD" w:rsidRPr="00887703" w:rsidRDefault="004B30AD">
                            <w:pPr>
                              <w:spacing w:after="100"/>
                              <w:rPr>
                                <w:color w:val="4A7B29" w:themeColor="accent2" w:themeShade="BF"/>
                                <w:sz w:val="16"/>
                                <w:szCs w:val="16"/>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6D76778A" id="Rectangle 72" o:spid="_x0000_s1026" style="position:absolute;margin-left:0;margin-top:619.65pt;width:357.2pt;height:80.2pt;z-index:251655168;visibility:visible;mso-wrap-style:square;mso-width-percent:600;mso-height-percent:0;mso-wrap-distance-left:9pt;mso-wrap-distance-top:0;mso-wrap-distance-right:9pt;mso-wrap-distance-bottom:0;mso-position-horizontal:left;mso-position-horizontal-relative:margin;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" o:allowincell="f" stroked="f">
                <v:textbox>
                  <w:txbxContent>
                    <w:p w14:paraId="73E1C540" w14:textId="77777777" w:rsidR="00B3723E" w:rsidRDefault="00A2789C">
                      <w:pPr>
                        <w:spacing w:after="100"/>
                        <w:rPr>
                          <w:color w:val="729928" w:themeColor="accent1" w:themeShade="BF"/>
                          <w:sz w:val="24"/>
                          <w:szCs w:val="24"/>
                        </w:rPr>
                      </w:pPr>
                      <w:sdt>
                        <w:sdtPr>
                          <w:rPr>
                            <w:color w:val="729928" w:themeColor="accent1" w:themeShade="BF"/>
                            <w:sz w:val="24"/>
                            <w:szCs w:val="24"/>
                          </w:rPr>
                          <w:alias w:val="Forfatter"/>
                          <w:id w:val="280430085"/>
                          <w:text/>
                        </w:sdtPr>
                        <w:sdtEndPr/>
                        <w:sdtContent>
                          <w:r w:rsidR="00B3723E">
                            <w:rPr>
                              <w:color w:val="729928" w:themeColor="accent1" w:themeShade="BF"/>
                              <w:sz w:val="24"/>
                              <w:szCs w:val="24"/>
                            </w:rPr>
                            <w:t>Marianne Hedenstad og Rita Lie</w:t>
                          </w:r>
                        </w:sdtContent>
                      </w:sdt>
                    </w:p>
                    <w:p w14:paraId="37592F1F" w14:textId="30BEE90B" w:rsidR="00B3723E" w:rsidRDefault="00A2789C">
                      <w:pPr>
                        <w:spacing w:after="100"/>
                        <w:rPr>
                          <w:color w:val="729928" w:themeColor="accent1" w:themeShade="BF"/>
                          <w:sz w:val="24"/>
                          <w:szCs w:val="24"/>
                        </w:rPr>
                      </w:pPr>
                      <w:sdt>
                        <w:sdtPr>
                          <w:rPr>
                            <w:color w:val="729928" w:themeColor="accent1" w:themeShade="BF"/>
                            <w:sz w:val="24"/>
                            <w:szCs w:val="24"/>
                          </w:rPr>
                          <w:alias w:val="Dato"/>
                          <w:id w:val="280430091"/>
                          <w:dataBinding w:prefixMappings="xmlns:ns0='http://schemas.microsoft.com/office/2006/coverPageProps'" w:xpath="/ns0:CoverPageProperties[1]/ns0:PublishDate[1]" w:storeItemID="{55AF091B-3C7A-41E3-B477-F2FDAA23CFDA}"/>
                          <w:date w:fullDate="2023-08-18T00:00:00Z">
                            <w:dateFormat w:val="dd.MM.yyyy"/>
                            <w:lid w:val="nb-NO"/>
                            <w:storeMappedDataAs w:val="dateTime"/>
                            <w:calendar w:val="gregorian"/>
                          </w:date>
                        </w:sdtPr>
                        <w:sdtEndPr/>
                        <w:sdtContent>
                          <w:r w:rsidR="00266078">
                            <w:rPr>
                              <w:color w:val="729928" w:themeColor="accent1" w:themeShade="BF"/>
                              <w:sz w:val="24"/>
                              <w:szCs w:val="24"/>
                            </w:rPr>
                            <w:t>18.08.2023</w:t>
                          </w:r>
                        </w:sdtContent>
                      </w:sdt>
                    </w:p>
                    <w:p w14:paraId="7371904D" w14:textId="09A6DA21" w:rsidR="00B3723E" w:rsidRDefault="00B3723E">
                      <w:pPr>
                        <w:spacing w:after="100"/>
                        <w:rPr>
                          <w:color w:val="4A7B29" w:themeColor="accent2" w:themeShade="BF"/>
                        </w:rPr>
                      </w:pPr>
                      <w:r w:rsidRPr="00887703">
                        <w:rPr>
                          <w:color w:val="4A7B29" w:themeColor="accent2" w:themeShade="BF"/>
                        </w:rPr>
                        <w:t>Re</w:t>
                      </w:r>
                      <w:r>
                        <w:rPr>
                          <w:color w:val="4A7B29" w:themeColor="accent2" w:themeShade="BF"/>
                        </w:rPr>
                        <w:t>vid</w:t>
                      </w:r>
                      <w:r w:rsidRPr="00887703">
                        <w:rPr>
                          <w:color w:val="4A7B29" w:themeColor="accent2" w:themeShade="BF"/>
                        </w:rPr>
                        <w:t xml:space="preserve">ert: </w:t>
                      </w:r>
                      <w:r w:rsidR="00C1736E">
                        <w:rPr>
                          <w:color w:val="4A7B29" w:themeColor="accent2" w:themeShade="BF"/>
                        </w:rPr>
                        <w:t>02.02.2021</w:t>
                      </w:r>
                      <w:r w:rsidR="004B30AD">
                        <w:rPr>
                          <w:color w:val="4A7B29" w:themeColor="accent2" w:themeShade="BF"/>
                        </w:rPr>
                        <w:t xml:space="preserve"> </w:t>
                      </w:r>
                    </w:p>
                    <w:p w14:paraId="7C76A854" w14:textId="599C1344" w:rsidR="004B30AD" w:rsidRDefault="004B30AD">
                      <w:pPr>
                        <w:spacing w:after="100"/>
                        <w:rPr>
                          <w:color w:val="4A7B29" w:themeColor="accent2" w:themeShade="BF"/>
                        </w:rPr>
                      </w:pPr>
                      <w:r>
                        <w:rPr>
                          <w:color w:val="4A7B29" w:themeColor="accent2" w:themeShade="BF"/>
                        </w:rPr>
                        <w:t>18.08.2023</w:t>
                      </w:r>
                    </w:p>
                    <w:p w14:paraId="7815809B" w14:textId="77777777" w:rsidR="004B30AD" w:rsidRPr="00887703" w:rsidRDefault="004B30AD">
                      <w:pPr>
                        <w:spacing w:after="100"/>
                        <w:rPr>
                          <w:color w:val="4A7B29" w:themeColor="accent2" w:themeShade="BF"/>
                          <w:sz w:val="16"/>
                          <w:szCs w:val="16"/>
                        </w:rPr>
                      </w:pPr>
                    </w:p>
                  </w:txbxContent>
                </v:textbox>
                <w10:wrap anchorx="margin" anchory="margin"/>
              </v:rect>
            </w:pict>
          </mc:Fallback>
        </mc:AlternateContent>
      </w:r>
      <w:sdt>
        <w:sdtPr>
          <w:id w:val="726775094"/>
          <w:docPartObj>
            <w:docPartGallery w:val="Cover Pages"/>
            <w:docPartUnique/>
          </w:docPartObj>
        </w:sdtPr>
        <w:sdtEndPr/>
        <w:sdtContent>
          <w:r w:rsidR="00F32F55">
            <w:rPr>
              <w:noProof/>
              <w:lang w:eastAsia="nb-NO"/>
            </w:rPr>
            <w:drawing>
              <wp:inline distT="0" distB="0" distL="0" distR="0" wp14:anchorId="1F1150D4" wp14:editId="76568FAE">
                <wp:extent cx="3521450" cy="2879725"/>
                <wp:effectExtent l="19050" t="19050" r="22225" b="1587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7717" cy="2925738"/>
                        </a:xfrm>
                        <a:prstGeom prst="rect">
                          <a:avLst/>
                        </a:prstGeom>
                        <a:noFill/>
                        <a:ln>
                          <a:solidFill>
                            <a:srgbClr val="00B050"/>
                          </a:solidFill>
                        </a:ln>
                      </pic:spPr>
                    </pic:pic>
                  </a:graphicData>
                </a:graphic>
              </wp:inline>
            </w:drawing>
          </w:r>
          <w:r w:rsidR="0099618E">
            <w:rPr>
              <w:rFonts w:asciiTheme="majorHAnsi" w:hAnsiTheme="majorHAnsi"/>
              <w:smallCaps/>
              <w:noProof/>
              <w:color w:val="99CB38" w:themeColor="accent1"/>
              <w:spacing w:val="10"/>
              <w:sz w:val="48"/>
              <w:szCs w:val="48"/>
              <w:lang w:eastAsia="nb-NO"/>
            </w:rPr>
            <mc:AlternateContent>
              <mc:Choice Requires="wps">
                <w:drawing>
                  <wp:anchor distT="0" distB="0" distL="114300" distR="114300" simplePos="0" relativeHeight="251661312" behindDoc="0" locked="0" layoutInCell="0" allowOverlap="1" wp14:anchorId="71D30F07" wp14:editId="48F47375">
                    <wp:simplePos x="0" y="0"/>
                    <wp:positionH relativeFrom="margin">
                      <wp:align>left</wp:align>
                    </wp:positionH>
                    <wp:positionV relativeFrom="page">
                      <wp:align>center</wp:align>
                    </wp:positionV>
                    <wp:extent cx="4536440" cy="5343525"/>
                    <wp:effectExtent l="0" t="0" r="0" b="3810"/>
                    <wp:wrapNone/>
                    <wp:docPr id="8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534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C91E" w14:textId="77777777" w:rsidR="00B3723E" w:rsidRPr="000F6C00" w:rsidRDefault="00A2789C" w:rsidP="001B6B39">
                                <w:pPr>
                                  <w:jc w:val="center"/>
                                  <w:rPr>
                                    <w:rFonts w:asciiTheme="majorHAnsi" w:eastAsiaTheme="majorEastAsia" w:hAnsiTheme="majorHAnsi" w:cstheme="majorBidi"/>
                                    <w:b/>
                                    <w:smallCaps/>
                                    <w:color w:val="31521B" w:themeColor="accent2" w:themeShade="80"/>
                                    <w:spacing w:val="20"/>
                                    <w:sz w:val="56"/>
                                    <w:szCs w:val="56"/>
                                  </w:rPr>
                                </w:pPr>
                                <w:sdt>
                                  <w:sdtPr>
                                    <w:rPr>
                                      <w:rFonts w:asciiTheme="majorHAnsi" w:eastAsiaTheme="majorEastAsia" w:hAnsiTheme="majorHAnsi" w:cstheme="majorBidi"/>
                                      <w:b/>
                                      <w:i/>
                                      <w:smallCaps/>
                                      <w:color w:val="31521B" w:themeColor="accent2" w:themeShade="80"/>
                                      <w:spacing w:val="20"/>
                                      <w:sz w:val="56"/>
                                      <w:szCs w:val="56"/>
                                    </w:rPr>
                                    <w:alias w:val="Tittel"/>
                                    <w:id w:val="83737007"/>
                                    <w:placeholder>
                                      <w:docPart w:val="C06BCE40530D426BB9C2C3E106D69400"/>
                                    </w:placeholder>
                                    <w:dataBinding w:prefixMappings="xmlns:ns0='http://schemas.openxmlformats.org/package/2006/metadata/core-properties' xmlns:ns1='http://purl.org/dc/elements/1.1/'" w:xpath="/ns0:coreProperties[1]/ns1:title[1]" w:storeItemID="{6C3C8BC8-F283-45AE-878A-BAB7291924A1}"/>
                                    <w:text/>
                                  </w:sdtPr>
                                  <w:sdtEndPr/>
                                  <w:sdtContent>
                                    <w:r w:rsidR="00B3723E" w:rsidRPr="000F6C00">
                                      <w:rPr>
                                        <w:rFonts w:asciiTheme="majorHAnsi" w:eastAsiaTheme="majorEastAsia" w:hAnsiTheme="majorHAnsi" w:cstheme="majorBidi"/>
                                        <w:b/>
                                        <w:i/>
                                        <w:smallCaps/>
                                        <w:color w:val="31521B" w:themeColor="accent2" w:themeShade="80"/>
                                        <w:spacing w:val="20"/>
                                        <w:sz w:val="56"/>
                                        <w:szCs w:val="56"/>
                                      </w:rPr>
                                      <w:t>Jeg gleder meg til i morgen</w:t>
                                    </w:r>
                                  </w:sdtContent>
                                </w:sdt>
                              </w:p>
                              <w:p w14:paraId="504074BD" w14:textId="77777777" w:rsidR="00B3723E" w:rsidRPr="000F6C00" w:rsidRDefault="00A2789C">
                                <w:pPr>
                                  <w:rPr>
                                    <w:b/>
                                    <w:i/>
                                    <w:iCs/>
                                    <w:color w:val="31521B" w:themeColor="accent2" w:themeShade="80"/>
                                    <w:sz w:val="28"/>
                                    <w:szCs w:val="28"/>
                                  </w:rPr>
                                </w:pPr>
                                <w:sdt>
                                  <w:sdtPr>
                                    <w:rPr>
                                      <w:b/>
                                      <w:i/>
                                      <w:iCs/>
                                      <w:color w:val="31521B" w:themeColor="accent2" w:themeShade="80"/>
                                      <w:sz w:val="28"/>
                                      <w:szCs w:val="28"/>
                                    </w:rPr>
                                    <w:alias w:val="Undertittel"/>
                                    <w:id w:val="83737009"/>
                                    <w:placeholder>
                                      <w:docPart w:val="66E46D3938C44683BFAEE1C226E2C6F3"/>
                                    </w:placeholder>
                                    <w:dataBinding w:prefixMappings="xmlns:ns0='http://schemas.openxmlformats.org/package/2006/metadata/core-properties' xmlns:ns1='http://purl.org/dc/elements/1.1/'" w:xpath="/ns0:coreProperties[1]/ns1:subject[1]" w:storeItemID="{6C3C8BC8-F283-45AE-878A-BAB7291924A1}"/>
                                    <w:text/>
                                  </w:sdtPr>
                                  <w:sdtEndPr/>
                                  <w:sdtContent>
                                    <w:r w:rsidR="00B3723E" w:rsidRPr="000F6C00">
                                      <w:rPr>
                                        <w:b/>
                                        <w:i/>
                                        <w:iCs/>
                                        <w:color w:val="31521B" w:themeColor="accent2" w:themeShade="80"/>
                                        <w:sz w:val="28"/>
                                        <w:szCs w:val="28"/>
                                      </w:rPr>
                                      <w:t>SAMSPILL – RELASJONER – TRYGGHET</w:t>
                                    </w:r>
                                  </w:sdtContent>
                                </w:sdt>
                              </w:p>
                              <w:p w14:paraId="53CB65A1" w14:textId="77777777" w:rsidR="00B3723E" w:rsidRDefault="00B3723E">
                                <w:pPr>
                                  <w:rPr>
                                    <w:i/>
                                    <w:iCs/>
                                    <w:color w:val="31521B" w:themeColor="accent2" w:themeShade="80"/>
                                    <w:sz w:val="28"/>
                                    <w:szCs w:val="28"/>
                                  </w:rPr>
                                </w:pPr>
                              </w:p>
                              <w:p w14:paraId="3D06ABB4" w14:textId="77777777" w:rsidR="00B3723E" w:rsidRDefault="00A2789C" w:rsidP="0034652A">
                                <w:pPr>
                                  <w:jc w:val="center"/>
                                </w:pPr>
                                <w:sdt>
                                  <w:sdtPr>
                                    <w:alias w:val="Sammendrag"/>
                                    <w:id w:val="83737011"/>
                                    <w:placeholder>
                                      <w:docPart w:val="0BEA51ED0A4349A29D1AE084B961A5EB"/>
                                    </w:placeholder>
                                    <w:dataBinding w:prefixMappings="xmlns:ns0='http://schemas.microsoft.com/office/2006/coverPageProps'" w:xpath="/ns0:CoverPageProperties[1]/ns0:Abstract[1]" w:storeItemID="{55AF091B-3C7A-41E3-B477-F2FDAA23CFDA}"/>
                                    <w:text/>
                                  </w:sdtPr>
                                  <w:sdtEndPr/>
                                  <w:sdtContent>
                                    <w:r w:rsidR="00B3723E">
                                      <w:t>En h</w:t>
                                    </w:r>
                                    <w:r w:rsidR="00B3723E" w:rsidRPr="0034652A">
                                      <w:t>andlingsplan for trivsel i barnehagen og forebygging av mobbing og krenkende adferd.</w:t>
                                    </w:r>
                                  </w:sdtContent>
                                </w:sdt>
                              </w:p>
                              <w:p w14:paraId="43F5E68A" w14:textId="77777777" w:rsidR="00B3723E" w:rsidRDefault="00B3723E" w:rsidP="0034652A">
                                <w:pPr>
                                  <w:jc w:val="center"/>
                                </w:pPr>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w14:anchorId="71D30F07" id="Rectangle 85" o:spid="_x0000_s1027" style="position:absolute;margin-left:0;margin-top:0;width:357.2pt;height:420.75pt;z-index:251661312;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" o:allowincell="f" filled="f" stroked="f">
                    <v:textbox>
                      <w:txbxContent>
                        <w:p w14:paraId="6250C91E" w14:textId="77777777" w:rsidR="00B3723E" w:rsidRPr="000F6C00" w:rsidRDefault="00A2789C" w:rsidP="001B6B39">
                          <w:pPr>
                            <w:jc w:val="center"/>
                            <w:rPr>
                              <w:rFonts w:asciiTheme="majorHAnsi" w:eastAsiaTheme="majorEastAsia" w:hAnsiTheme="majorHAnsi" w:cstheme="majorBidi"/>
                              <w:b/>
                              <w:smallCaps/>
                              <w:color w:val="31521B" w:themeColor="accent2" w:themeShade="80"/>
                              <w:spacing w:val="20"/>
                              <w:sz w:val="56"/>
                              <w:szCs w:val="56"/>
                            </w:rPr>
                          </w:pPr>
                          <w:sdt>
                            <w:sdtPr>
                              <w:rPr>
                                <w:rFonts w:asciiTheme="majorHAnsi" w:eastAsiaTheme="majorEastAsia" w:hAnsiTheme="majorHAnsi" w:cstheme="majorBidi"/>
                                <w:b/>
                                <w:i/>
                                <w:smallCaps/>
                                <w:color w:val="31521B" w:themeColor="accent2" w:themeShade="80"/>
                                <w:spacing w:val="20"/>
                                <w:sz w:val="56"/>
                                <w:szCs w:val="56"/>
                              </w:rPr>
                              <w:alias w:val="Tittel"/>
                              <w:id w:val="83737007"/>
                              <w:placeholder>
                                <w:docPart w:val="C06BCE40530D426BB9C2C3E106D69400"/>
                              </w:placeholder>
                              <w:dataBinding w:prefixMappings="xmlns:ns0='http://schemas.openxmlformats.org/package/2006/metadata/core-properties' xmlns:ns1='http://purl.org/dc/elements/1.1/'" w:xpath="/ns0:coreProperties[1]/ns1:title[1]" w:storeItemID="{6C3C8BC8-F283-45AE-878A-BAB7291924A1}"/>
                              <w:text/>
                            </w:sdtPr>
                            <w:sdtEndPr/>
                            <w:sdtContent>
                              <w:r w:rsidR="00B3723E" w:rsidRPr="000F6C00">
                                <w:rPr>
                                  <w:rFonts w:asciiTheme="majorHAnsi" w:eastAsiaTheme="majorEastAsia" w:hAnsiTheme="majorHAnsi" w:cstheme="majorBidi"/>
                                  <w:b/>
                                  <w:i/>
                                  <w:smallCaps/>
                                  <w:color w:val="31521B" w:themeColor="accent2" w:themeShade="80"/>
                                  <w:spacing w:val="20"/>
                                  <w:sz w:val="56"/>
                                  <w:szCs w:val="56"/>
                                </w:rPr>
                                <w:t>Jeg gleder meg til i morgen</w:t>
                              </w:r>
                            </w:sdtContent>
                          </w:sdt>
                        </w:p>
                        <w:p w14:paraId="504074BD" w14:textId="77777777" w:rsidR="00B3723E" w:rsidRPr="000F6C00" w:rsidRDefault="00A2789C">
                          <w:pPr>
                            <w:rPr>
                              <w:b/>
                              <w:i/>
                              <w:iCs/>
                              <w:color w:val="31521B" w:themeColor="accent2" w:themeShade="80"/>
                              <w:sz w:val="28"/>
                              <w:szCs w:val="28"/>
                            </w:rPr>
                          </w:pPr>
                          <w:sdt>
                            <w:sdtPr>
                              <w:rPr>
                                <w:b/>
                                <w:i/>
                                <w:iCs/>
                                <w:color w:val="31521B" w:themeColor="accent2" w:themeShade="80"/>
                                <w:sz w:val="28"/>
                                <w:szCs w:val="28"/>
                              </w:rPr>
                              <w:alias w:val="Undertittel"/>
                              <w:id w:val="83737009"/>
                              <w:placeholder>
                                <w:docPart w:val="66E46D3938C44683BFAEE1C226E2C6F3"/>
                              </w:placeholder>
                              <w:dataBinding w:prefixMappings="xmlns:ns0='http://schemas.openxmlformats.org/package/2006/metadata/core-properties' xmlns:ns1='http://purl.org/dc/elements/1.1/'" w:xpath="/ns0:coreProperties[1]/ns1:subject[1]" w:storeItemID="{6C3C8BC8-F283-45AE-878A-BAB7291924A1}"/>
                              <w:text/>
                            </w:sdtPr>
                            <w:sdtEndPr/>
                            <w:sdtContent>
                              <w:r w:rsidR="00B3723E" w:rsidRPr="000F6C00">
                                <w:rPr>
                                  <w:b/>
                                  <w:i/>
                                  <w:iCs/>
                                  <w:color w:val="31521B" w:themeColor="accent2" w:themeShade="80"/>
                                  <w:sz w:val="28"/>
                                  <w:szCs w:val="28"/>
                                </w:rPr>
                                <w:t>SAMSPILL – RELASJONER – TRYGGHET</w:t>
                              </w:r>
                            </w:sdtContent>
                          </w:sdt>
                        </w:p>
                        <w:p w14:paraId="53CB65A1" w14:textId="77777777" w:rsidR="00B3723E" w:rsidRDefault="00B3723E">
                          <w:pPr>
                            <w:rPr>
                              <w:i/>
                              <w:iCs/>
                              <w:color w:val="31521B" w:themeColor="accent2" w:themeShade="80"/>
                              <w:sz w:val="28"/>
                              <w:szCs w:val="28"/>
                            </w:rPr>
                          </w:pPr>
                        </w:p>
                        <w:p w14:paraId="3D06ABB4" w14:textId="77777777" w:rsidR="00B3723E" w:rsidRDefault="00A2789C" w:rsidP="0034652A">
                          <w:pPr>
                            <w:jc w:val="center"/>
                          </w:pPr>
                          <w:sdt>
                            <w:sdtPr>
                              <w:alias w:val="Sammendrag"/>
                              <w:id w:val="83737011"/>
                              <w:placeholder>
                                <w:docPart w:val="0BEA51ED0A4349A29D1AE084B961A5EB"/>
                              </w:placeholder>
                              <w:dataBinding w:prefixMappings="xmlns:ns0='http://schemas.microsoft.com/office/2006/coverPageProps'" w:xpath="/ns0:CoverPageProperties[1]/ns0:Abstract[1]" w:storeItemID="{55AF091B-3C7A-41E3-B477-F2FDAA23CFDA}"/>
                              <w:text/>
                            </w:sdtPr>
                            <w:sdtEndPr/>
                            <w:sdtContent>
                              <w:r w:rsidR="00B3723E">
                                <w:t>En h</w:t>
                              </w:r>
                              <w:r w:rsidR="00B3723E" w:rsidRPr="0034652A">
                                <w:t>andlingsplan for trivsel i barnehagen og forebygging av mobbing og krenkende adferd.</w:t>
                              </w:r>
                            </w:sdtContent>
                          </w:sdt>
                        </w:p>
                        <w:p w14:paraId="43F5E68A" w14:textId="77777777" w:rsidR="00B3723E" w:rsidRDefault="00B3723E" w:rsidP="0034652A">
                          <w:pPr>
                            <w:jc w:val="center"/>
                          </w:pPr>
                        </w:p>
                      </w:txbxContent>
                    </v:textbox>
                    <w10:wrap anchorx="margin" anchory="page"/>
                  </v:rect>
                </w:pict>
              </mc:Fallback>
            </mc:AlternateContent>
          </w:r>
          <w:r w:rsidR="0099618E">
            <w:rPr>
              <w:rFonts w:ascii="Century Schoolbook" w:hAnsi="Century Schoolbook"/>
              <w:smallCaps/>
              <w:noProof/>
              <w:color w:val="4F271C"/>
              <w:spacing w:val="10"/>
              <w:sz w:val="32"/>
              <w:szCs w:val="32"/>
              <w:lang w:eastAsia="nb-NO"/>
            </w:rPr>
            <mc:AlternateContent>
              <mc:Choice Requires="wpg">
                <w:drawing>
                  <wp:anchor distT="0" distB="0" distL="114300" distR="114300" simplePos="0" relativeHeight="251659264" behindDoc="0" locked="0" layoutInCell="0" allowOverlap="1" wp14:anchorId="64FE2957" wp14:editId="0584E6A5">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66570" cy="10232390"/>
                    <wp:effectExtent l="19685" t="29210" r="23495" b="34925"/>
                    <wp:wrapNone/>
                    <wp:docPr id="6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0" name="Group 75"/>
                            <wpg:cNvGrpSpPr>
                              <a:grpSpLocks/>
                            </wpg:cNvGrpSpPr>
                            <wpg:grpSpPr bwMode="auto">
                              <a:xfrm>
                                <a:off x="9203" y="45"/>
                                <a:ext cx="2310" cy="16114"/>
                                <a:chOff x="6022" y="8835"/>
                                <a:chExt cx="2310" cy="16114"/>
                              </a:xfrm>
                            </wpg:grpSpPr>
                            <wps:wsp>
                              <wps:cNvPr id="71"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2"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3"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4"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5"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6"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77" name="Group 82"/>
                            <wpg:cNvGrpSpPr>
                              <a:grpSpLocks/>
                            </wpg:cNvGrpSpPr>
                            <wpg:grpSpPr bwMode="auto">
                              <a:xfrm>
                                <a:off x="8931" y="14606"/>
                                <a:ext cx="864" cy="864"/>
                                <a:chOff x="10653" y="14697"/>
                                <a:chExt cx="864" cy="864"/>
                              </a:xfrm>
                            </wpg:grpSpPr>
                            <wps:wsp>
                              <wps:cNvPr id="78"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9"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DE96E" id="Group 74" o:spid="_x0000_s1026" style="position:absolute;margin-left:0;margin-top:0;width:139.1pt;height:805.7pt;z-index:251659264;mso-left-percent:750;mso-position-horizontal-relative:page;mso-position-vertical:center;mso-position-vertical-relative:page;mso-left-percent:750"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" o:allowincell="f">
                    <v:group id="Group 7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" fillcolor="#c1df87 [1940]" stroked="f" strokecolor="#bfb675">
                        <v:fill color2="#99cb38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" strokecolor="#d6eaaf [1300]" strokeweight="1pt"/>
                      <v:shape id="AutoShape 7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" strokecolor="#99cb38 [3204]" strokeweight="2.25pt"/>
                      <v:shape id="AutoShape 7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" strokecolor="#d6eaaf [1300]" strokeweight="4.5pt"/>
                      <v:shape id="AutoShape 8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" strokecolor="#eaf4d7 [660]" strokeweight="2.25pt"/>
                    </v:group>
                    <v:oval id="Oval 8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" fillcolor="#99cb38 [3204]" strokecolor="#99cb38 [3204]" strokeweight="3pt">
                      <v:stroke linestyle="thinThin"/>
                    </v:oval>
                    <v:group id="Group 8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Oval 8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" fillcolor="#99cb38 [3204]" strokecolor="#99cb38 [3204]" strokeweight="3pt">
                        <v:stroke linestyle="thinThin"/>
                        <v:shadow color="#1f2f3f" opacity=".5" offset=",3pt"/>
                      </v:oval>
                      <v:rect id="Rectangle 8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group>
                    <w10:wrap anchorx="page" anchory="page"/>
                  </v:group>
                </w:pict>
              </mc:Fallback>
            </mc:AlternateContent>
          </w:r>
          <w:r w:rsidR="0099618E">
            <w:rPr>
              <w:rFonts w:ascii="Century Schoolbook" w:hAnsi="Century Schoolbook"/>
              <w:smallCaps/>
              <w:noProof/>
              <w:color w:val="4F271C"/>
              <w:spacing w:val="10"/>
              <w:sz w:val="32"/>
              <w:szCs w:val="32"/>
              <w:lang w:eastAsia="nb-NO"/>
            </w:rPr>
            <mc:AlternateContent>
              <mc:Choice Requires="wps">
                <w:drawing>
                  <wp:anchor distT="0" distB="0" distL="114300" distR="114300" simplePos="0" relativeHeight="251657216" behindDoc="0" locked="0" layoutInCell="1" allowOverlap="1" wp14:anchorId="5690FAF7" wp14:editId="0B69E8D7">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6830" t="36195" r="36830" b="36195"/>
                    <wp:wrapNone/>
                    <wp:docPr id="6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38295" id="Oval 73" o:spid="_x0000_s1026" style="position:absolute;margin-left:0;margin-top:542.25pt;width:186.2pt;height:183.3pt;flip:x;z-index:25165721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r w:rsidR="00BA5BD6">
            <w:br w:type="page"/>
          </w:r>
        </w:sdtContent>
      </w:sdt>
    </w:p>
    <w:p w14:paraId="0476890D" w14:textId="77777777" w:rsidR="00A42338" w:rsidRDefault="00A2789C">
      <w:pPr>
        <w:pStyle w:val="Tittel"/>
      </w:pPr>
      <w:sdt>
        <w:sdtPr>
          <w:id w:val="112299847"/>
          <w:docPartObj>
            <w:docPartGallery w:val="Quick Parts"/>
            <w:docPartUnique/>
          </w:docPartObj>
        </w:sdtPr>
        <w:sdtEndPr/>
        <w:sdtContent>
          <w:r w:rsidR="0099618E">
            <w:rPr>
              <w:rFonts w:ascii="Century Schoolbook" w:hAnsi="Century Schoolbook"/>
              <w:noProof/>
              <w:color w:val="4F271C"/>
              <w:sz w:val="32"/>
              <w:szCs w:val="32"/>
              <w:lang w:eastAsia="nb-NO"/>
            </w:rPr>
            <mc:AlternateContent>
              <mc:Choice Requires="wps">
                <w:drawing>
                  <wp:anchor distT="0" distB="0" distL="114300" distR="114300" simplePos="0" relativeHeight="251672576" behindDoc="0" locked="0" layoutInCell="1" allowOverlap="1" wp14:anchorId="24F491FE" wp14:editId="55917971">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6830" t="36195" r="36830" b="36195"/>
                    <wp:wrapNone/>
                    <wp:docPr id="6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49694"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Tittel"/>
          <w:tag w:val="Tittel"/>
          <w:id w:val="221498486"/>
          <w:placeholder>
            <w:docPart w:val="866EC36CE1604F78852AA0A85FA3DFF0"/>
          </w:placeholder>
          <w:dataBinding w:prefixMappings="xmlns:ns0='http://purl.org/dc/elements/1.1/' xmlns:ns1='http://schemas.openxmlformats.org/package/2006/metadata/core-properties' " w:xpath="/ns1:coreProperties[1]/ns0:title[1]" w:storeItemID="{6C3C8BC8-F283-45AE-878A-BAB7291924A1}"/>
          <w:text/>
        </w:sdtPr>
        <w:sdtEndPr/>
        <w:sdtContent>
          <w:r w:rsidR="00DD179B">
            <w:rPr>
              <w:rFonts w:asciiTheme="minorHAnsi" w:hAnsiTheme="minorHAnsi"/>
              <w:spacing w:val="0"/>
            </w:rPr>
            <w:t>Jeg gleder meg til i morgen</w:t>
          </w:r>
        </w:sdtContent>
      </w:sdt>
      <w:r w:rsidR="0099618E">
        <w:rPr>
          <w:noProof/>
          <w:szCs w:val="52"/>
          <w:lang w:eastAsia="nb-NO"/>
        </w:rPr>
        <mc:AlternateContent>
          <mc:Choice Requires="wpg">
            <w:drawing>
              <wp:anchor distT="0" distB="0" distL="114300" distR="114300" simplePos="0" relativeHeight="251646976" behindDoc="0" locked="0" layoutInCell="1" allowOverlap="1" wp14:anchorId="48ECB86B" wp14:editId="3C6BCEF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EDE2E0"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EAdxNYCAACyBwAADgAAAAAAAAAAAAAAAAAuAgAAZHJzL2Uy&#10;b0RvYy54bWxQSwECLQAUAAYACAAAACEAkPxJ0twAAAAJAQAADwAAAAAAAAAAAAAAAAAwBQAAZHJz&#10;L2Rvd25yZXYueG1sUEsFBgAAAAAEAAQA8wAAADkG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WDxAAAANsAAAAPAAAAZHJzL2Rvd25yZXYueG1sRI/dagIx&#10;FITvC75DOELvatZi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CmddYP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48000" behindDoc="0" locked="0" layoutInCell="1" allowOverlap="1" wp14:anchorId="0EEEC6E0" wp14:editId="79503240">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2"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66B7EB"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X85PzdYCAACyBwAADgAAAAAAAAAAAAAAAAAuAgAAZHJzL2Uy&#10;b0RvYy54bWxQSwECLQAUAAYACAAAACEAkPxJ0twAAAAJAQAADwAAAAAAAAAAAAAAAAAwBQAAZHJz&#10;L2Rvd25yZXYueG1sUEsFBgAAAAAEAAQA8wAAADkGA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49024" behindDoc="0" locked="0" layoutInCell="1" allowOverlap="1" wp14:anchorId="14A4A7E8" wp14:editId="0BCA1D1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8"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9"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9A0D4B"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FTPWSPXAgAAsgcAAA4AAAAAAAAAAAAAAAAALgIAAGRycy9l&#10;Mm9Eb2MueG1sUEsBAi0AFAAGAAgAAAAhAJD8SdLcAAAACQEAAA8AAAAAAAAAAAAAAAAAMQUAAGRy&#10;cy9kb3ducmV2LnhtbFBLBQYAAAAABAAEAPMAAAA6Bg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0048" behindDoc="0" locked="0" layoutInCell="1" allowOverlap="1" wp14:anchorId="63C9C7FA" wp14:editId="4F09A18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19F1C"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OQEOp7XAgAAsgcAAA4AAAAAAAAAAAAAAAAALgIAAGRycy9l&#10;Mm9Eb2MueG1sUEsBAi0AFAAGAAgAAAAhAJD8SdLcAAAACQEAAA8AAAAAAAAAAAAAAAAAMQUAAGRy&#10;cy9kb3ducmV2LnhtbFBLBQYAAAAABAAEAPMAAAA6Bg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1072" behindDoc="0" locked="0" layoutInCell="1" allowOverlap="1" wp14:anchorId="3F85A9FB" wp14:editId="05D6CD0A">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336D23"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2096" behindDoc="0" locked="0" layoutInCell="1" allowOverlap="1" wp14:anchorId="1C84BDB8" wp14:editId="2B6F0174">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0ED2F"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Z9xAAAANsAAAAPAAAAZHJzL2Rvd25yZXYueG1sRI9RS8Mw&#10;FIXfBf9DuIJvLlWc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Iwphn3EAAAA2wAAAA8A&#10;AAAAAAAAAAAAAAAABwIAAGRycy9kb3ducmV2LnhtbFBLBQYAAAAAAwADALcAAAD4Ag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3120" behindDoc="0" locked="0" layoutInCell="1" allowOverlap="1" wp14:anchorId="5C978F2A" wp14:editId="3D5C17CC">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7"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50E57F"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PxAAAANsAAAAPAAAAZHJzL2Rvd25yZXYueG1sRI/dagIx&#10;FITvC75DOELvatZi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P22Eg/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4144" behindDoc="0" locked="0" layoutInCell="1" allowOverlap="1" wp14:anchorId="1109C946" wp14:editId="3F7B45F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3"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4"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38E949"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5168" behindDoc="0" locked="0" layoutInCell="1" allowOverlap="1" wp14:anchorId="7736FB46" wp14:editId="1352ACA3">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0"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1"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870208"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wgAAANsAAAAPAAAAZHJzL2Rvd25yZXYueG1sRE/LagIx&#10;FN0X+g/hCu40Y2m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AdEy/gwgAAANsAAAAPAAAA&#10;AAAAAAAAAAAAAAcCAABkcnMvZG93bnJldi54bWxQSwUGAAAAAAMAAwC3AAAA9g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6192" behindDoc="0" locked="0" layoutInCell="1" allowOverlap="1" wp14:anchorId="65B59499" wp14:editId="021291F2">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7"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8"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211101"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IQbjQvXAgAAsgcAAA4AAAAAAAAAAAAAAAAALgIAAGRycy9l&#10;Mm9Eb2MueG1sUEsBAi0AFAAGAAgAAAAhAJD8SdLcAAAACQEAAA8AAAAAAAAAAAAAAAAAMQUAAGRy&#10;cy9kb3ducmV2LnhtbFBLBQYAAAAABAAEAPMAAAA6Bg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7216" behindDoc="0" locked="0" layoutInCell="1" allowOverlap="1" wp14:anchorId="1D7594A8" wp14:editId="42D4BD29">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4"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5"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089AD2"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8240" behindDoc="0" locked="0" layoutInCell="1" allowOverlap="1" wp14:anchorId="7669AD5A" wp14:editId="4F2C3F4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8FF2FD"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9264" behindDoc="0" locked="0" layoutInCell="1" allowOverlap="1" wp14:anchorId="6F84115B" wp14:editId="389AC15A">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00B698"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0288" behindDoc="0" locked="0" layoutInCell="1" allowOverlap="1" wp14:anchorId="23F865C0" wp14:editId="0B64383E">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4676F9"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1312" behindDoc="0" locked="0" layoutInCell="1" allowOverlap="1" wp14:anchorId="1ECE4C90" wp14:editId="6B5BDFF7">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A63CF9"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2336" behindDoc="0" locked="0" layoutInCell="1" allowOverlap="1" wp14:anchorId="3EABF4A7" wp14:editId="65D57020">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2CAC14"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3360" behindDoc="0" locked="0" layoutInCell="1" allowOverlap="1" wp14:anchorId="483B6413" wp14:editId="297B0EAF">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AD96CD"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4384" behindDoc="0" locked="0" layoutInCell="1" allowOverlap="1" wp14:anchorId="70EF2AFC" wp14:editId="2250F677">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9031D7"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5408" behindDoc="0" locked="0" layoutInCell="1" allowOverlap="1" wp14:anchorId="170C02E2" wp14:editId="42D74ECD">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AFE711"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9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evlFBtCzKwAAAP//AwBQSwECLQAUAAYACAAAACEA2+H2y+4AAACFAQAAEwAAAAAAAAAA&#10;AAAAAAAAAAAAW0NvbnRlbnRfVHlwZXNdLnhtbFBLAQItABQABgAIAAAAIQBa9CxbvwAAABUBAAAL&#10;AAAAAAAAAAAAAAAAAB8BAABfcmVscy8ucmVsc1BLAQItABQABgAIAAAAIQAOoAD9xQAAANsAAAAP&#10;AAAAAAAAAAAAAAAAAAcCAABkcnMvZG93bnJldi54bWxQSwUGAAAAAAMAAwC3AAAA+Q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6432" behindDoc="0" locked="0" layoutInCell="1" allowOverlap="1" wp14:anchorId="58F6D8E0" wp14:editId="10EAF16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AD98CE"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7456" behindDoc="0" locked="0" layoutInCell="1" allowOverlap="1" wp14:anchorId="203ACE36" wp14:editId="0B05BB6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3C1F8E"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bJwwAAANoAAAAPAAAAZHJzL2Rvd25yZXYueG1sRI9BawIx&#10;FITvhf6H8Aq9aVap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XHGWy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margin" anchory="margin"/>
              </v:group>
            </w:pict>
          </mc:Fallback>
        </mc:AlternateContent>
      </w:r>
    </w:p>
    <w:sdt>
      <w:sdtPr>
        <w:rPr>
          <w:b/>
          <w:bCs/>
        </w:rPr>
        <w:alias w:val="Undertittel"/>
        <w:tag w:val="Undertittel"/>
        <w:id w:val="221498499"/>
        <w:placeholder>
          <w:docPart w:val="07E4277A329246F3A062755BEFD08A01"/>
        </w:placeholder>
        <w:dataBinding w:prefixMappings="xmlns:ns0='http://purl.org/dc/elements/1.1/' xmlns:ns1='http://schemas.openxmlformats.org/package/2006/metadata/core-properties' " w:xpath="/ns1:coreProperties[1]/ns0:subject[1]" w:storeItemID="{6C3C8BC8-F283-45AE-878A-BAB7291924A1}"/>
        <w:text/>
      </w:sdtPr>
      <w:sdtEndPr/>
      <w:sdtContent>
        <w:p w14:paraId="52747649" w14:textId="77777777" w:rsidR="00A42338" w:rsidRPr="00313C4E" w:rsidRDefault="0034652A">
          <w:pPr>
            <w:pStyle w:val="Undertittel"/>
            <w:rPr>
              <w:b/>
              <w:bCs/>
            </w:rPr>
          </w:pPr>
          <w:r w:rsidRPr="00313C4E">
            <w:rPr>
              <w:b/>
              <w:bCs/>
            </w:rPr>
            <w:t>SAMSPILL – RELASJONER – TRYGGHET</w:t>
          </w:r>
        </w:p>
      </w:sdtContent>
    </w:sdt>
    <w:p w14:paraId="58EAC20F" w14:textId="77777777" w:rsidR="00BA5BD6" w:rsidRDefault="00BA5BD6" w:rsidP="00152278">
      <w:pPr>
        <w:pStyle w:val="Default"/>
        <w:rPr>
          <w:b/>
          <w:bCs/>
          <w:sz w:val="28"/>
          <w:szCs w:val="28"/>
        </w:rPr>
      </w:pPr>
    </w:p>
    <w:p w14:paraId="412396BC" w14:textId="77777777" w:rsidR="00BA5BD6" w:rsidRDefault="00BA5BD6" w:rsidP="00152278">
      <w:pPr>
        <w:pStyle w:val="Default"/>
        <w:rPr>
          <w:b/>
          <w:bCs/>
          <w:sz w:val="28"/>
          <w:szCs w:val="28"/>
        </w:rPr>
      </w:pPr>
    </w:p>
    <w:p w14:paraId="0D5A899C" w14:textId="77777777" w:rsidR="00BA5BD6" w:rsidRPr="00BA5BD6" w:rsidRDefault="00BA5BD6" w:rsidP="00BA5BD6">
      <w:pPr>
        <w:autoSpaceDE w:val="0"/>
        <w:autoSpaceDN w:val="0"/>
        <w:adjustRightInd w:val="0"/>
        <w:spacing w:after="0" w:line="240" w:lineRule="auto"/>
        <w:rPr>
          <w:rFonts w:ascii="Cambria" w:eastAsiaTheme="minorHAnsi" w:hAnsi="Cambria" w:cs="Cambria"/>
          <w:color w:val="000000"/>
          <w:sz w:val="28"/>
          <w:szCs w:val="28"/>
        </w:rPr>
      </w:pPr>
      <w:r w:rsidRPr="00BA5BD6">
        <w:rPr>
          <w:rFonts w:ascii="Cambria" w:eastAsiaTheme="minorHAnsi" w:hAnsi="Cambria" w:cs="Cambria"/>
          <w:b/>
          <w:bCs/>
          <w:color w:val="000000"/>
          <w:sz w:val="28"/>
          <w:szCs w:val="28"/>
        </w:rPr>
        <w:t xml:space="preserve">Forord </w:t>
      </w:r>
    </w:p>
    <w:p w14:paraId="655DDAF2" w14:textId="178182DF" w:rsidR="00BA5BD6" w:rsidRDefault="00BA5BD6" w:rsidP="00BA5BD6">
      <w:pPr>
        <w:pStyle w:val="Default"/>
        <w:rPr>
          <w:b/>
          <w:bCs/>
          <w:sz w:val="28"/>
          <w:szCs w:val="28"/>
        </w:rPr>
      </w:pPr>
      <w:r w:rsidRPr="00BA5BD6">
        <w:rPr>
          <w:rFonts w:ascii="Calibri" w:hAnsi="Calibri" w:cs="Calibri"/>
          <w:b/>
          <w:bCs/>
          <w:sz w:val="22"/>
          <w:szCs w:val="22"/>
        </w:rPr>
        <w:t xml:space="preserve">Samspill – relasjoner – trygghet </w:t>
      </w:r>
      <w:r w:rsidRPr="00BA5BD6">
        <w:rPr>
          <w:rFonts w:ascii="Calibri" w:hAnsi="Calibri" w:cs="Calibri"/>
          <w:sz w:val="22"/>
          <w:szCs w:val="22"/>
        </w:rPr>
        <w:t>er grunnpilarer i våre møter med barn og foresatte i barnehagen. Trivsel er avgjørende for barns læring og utvikling. Det å bli sett, lyttet til, møtt med tydelig og varm grensesetting – det er så</w:t>
      </w:r>
      <w:r w:rsidR="00F04BBA">
        <w:rPr>
          <w:rFonts w:ascii="Calibri" w:hAnsi="Calibri" w:cs="Calibri"/>
          <w:sz w:val="22"/>
          <w:szCs w:val="22"/>
        </w:rPr>
        <w:t xml:space="preserve"> viktig for våre barn! Det er</w:t>
      </w:r>
      <w:r w:rsidRPr="00BA5BD6">
        <w:rPr>
          <w:rFonts w:ascii="Calibri" w:hAnsi="Calibri" w:cs="Calibri"/>
          <w:sz w:val="22"/>
          <w:szCs w:val="22"/>
        </w:rPr>
        <w:t xml:space="preserve"> viktig at vi er oppmerksom</w:t>
      </w:r>
      <w:r w:rsidR="0056316D">
        <w:rPr>
          <w:rFonts w:ascii="Calibri" w:hAnsi="Calibri" w:cs="Calibri"/>
          <w:sz w:val="22"/>
          <w:szCs w:val="22"/>
        </w:rPr>
        <w:t>me</w:t>
      </w:r>
      <w:r w:rsidRPr="00BA5BD6">
        <w:rPr>
          <w:rFonts w:ascii="Calibri" w:hAnsi="Calibri" w:cs="Calibri"/>
          <w:sz w:val="22"/>
          <w:szCs w:val="22"/>
        </w:rPr>
        <w:t xml:space="preserve"> på det enorme ansvaret vi har som voksne i møte med barn i barnehagen og deres foresatte. De er vår fremtid! De erfaringer barn gjør seg i barnehagen er med på å prege dem og deres forventninger til jevnaldrende, til seg selv - til senere skole, yrkes- og samfunnsliv. Grunnlaget legges i barnehagen. Dette ansvaret tar vi!</w:t>
      </w:r>
    </w:p>
    <w:p w14:paraId="5CA5555F" w14:textId="77777777" w:rsidR="00BA5BD6" w:rsidRDefault="00BA5BD6" w:rsidP="00152278">
      <w:pPr>
        <w:pStyle w:val="Default"/>
        <w:rPr>
          <w:b/>
          <w:bCs/>
          <w:sz w:val="28"/>
          <w:szCs w:val="28"/>
        </w:rPr>
      </w:pPr>
    </w:p>
    <w:p w14:paraId="4DC90716" w14:textId="77777777" w:rsidR="00BA5BD6" w:rsidRDefault="00BA5BD6" w:rsidP="00152278">
      <w:pPr>
        <w:pStyle w:val="Default"/>
        <w:rPr>
          <w:b/>
          <w:bCs/>
          <w:sz w:val="28"/>
          <w:szCs w:val="28"/>
        </w:rPr>
      </w:pPr>
    </w:p>
    <w:p w14:paraId="3421AE36" w14:textId="77777777" w:rsidR="00BA5BD6" w:rsidRDefault="00BA5BD6" w:rsidP="00BA5BD6">
      <w:pPr>
        <w:autoSpaceDE w:val="0"/>
        <w:autoSpaceDN w:val="0"/>
        <w:adjustRightInd w:val="0"/>
        <w:spacing w:after="0" w:line="240" w:lineRule="auto"/>
        <w:rPr>
          <w:rFonts w:ascii="Calibri" w:eastAsiaTheme="minorHAnsi" w:hAnsi="Calibri" w:cs="Calibri"/>
          <w:b/>
          <w:bCs/>
          <w:color w:val="000000"/>
          <w:sz w:val="23"/>
          <w:szCs w:val="23"/>
        </w:rPr>
      </w:pPr>
      <w:r>
        <w:rPr>
          <w:rFonts w:ascii="Calibri" w:eastAsiaTheme="minorHAnsi" w:hAnsi="Calibri" w:cs="Calibri"/>
          <w:b/>
          <w:bCs/>
          <w:color w:val="000000"/>
          <w:sz w:val="23"/>
          <w:szCs w:val="23"/>
        </w:rPr>
        <w:t>In</w:t>
      </w:r>
      <w:r w:rsidR="00CB1FA3">
        <w:rPr>
          <w:rFonts w:ascii="Calibri" w:eastAsiaTheme="minorHAnsi" w:hAnsi="Calibri" w:cs="Calibri"/>
          <w:b/>
          <w:bCs/>
          <w:color w:val="000000"/>
          <w:sz w:val="23"/>
          <w:szCs w:val="23"/>
        </w:rPr>
        <w:t>nhold</w:t>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7F5D65">
        <w:rPr>
          <w:rFonts w:ascii="Calibri" w:eastAsiaTheme="minorHAnsi" w:hAnsi="Calibri" w:cs="Calibri"/>
          <w:b/>
          <w:bCs/>
          <w:color w:val="000000"/>
          <w:sz w:val="23"/>
          <w:szCs w:val="23"/>
        </w:rPr>
        <w:t>side 1</w:t>
      </w:r>
      <w:r w:rsidRPr="00BA5BD6">
        <w:rPr>
          <w:rFonts w:ascii="Calibri" w:eastAsiaTheme="minorHAnsi" w:hAnsi="Calibri" w:cs="Calibri"/>
          <w:b/>
          <w:bCs/>
          <w:color w:val="000000"/>
          <w:sz w:val="23"/>
          <w:szCs w:val="23"/>
        </w:rPr>
        <w:t xml:space="preserve"> </w:t>
      </w:r>
    </w:p>
    <w:p w14:paraId="0B251195" w14:textId="77777777" w:rsidR="004C0FC7" w:rsidRPr="002F512D" w:rsidRDefault="00A51840" w:rsidP="00BA5BD6">
      <w:pPr>
        <w:autoSpaceDE w:val="0"/>
        <w:autoSpaceDN w:val="0"/>
        <w:adjustRightInd w:val="0"/>
        <w:spacing w:after="0" w:line="240" w:lineRule="auto"/>
        <w:rPr>
          <w:rFonts w:ascii="Calibri" w:eastAsiaTheme="minorHAnsi" w:hAnsi="Calibri" w:cs="Calibri"/>
          <w:color w:val="000000"/>
          <w:sz w:val="22"/>
          <w:szCs w:val="22"/>
        </w:rPr>
      </w:pPr>
      <w:r w:rsidRPr="002F512D">
        <w:rPr>
          <w:rFonts w:ascii="Calibri" w:eastAsiaTheme="minorHAnsi" w:hAnsi="Calibri" w:cs="Calibri"/>
          <w:b/>
          <w:bCs/>
          <w:color w:val="000000"/>
          <w:sz w:val="22"/>
          <w:szCs w:val="22"/>
        </w:rPr>
        <w:t>Forord</w:t>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7F5D65">
        <w:rPr>
          <w:rFonts w:ascii="Calibri" w:eastAsiaTheme="minorHAnsi" w:hAnsi="Calibri" w:cs="Calibri"/>
          <w:b/>
          <w:bCs/>
          <w:color w:val="000000"/>
          <w:sz w:val="22"/>
          <w:szCs w:val="22"/>
        </w:rPr>
        <w:t>side 1</w:t>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p>
    <w:p w14:paraId="28202AF1" w14:textId="77777777" w:rsidR="00BA5BD6" w:rsidRDefault="00BA5BD6"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INNLEDNING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t>side 3</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Pr>
          <w:rFonts w:ascii="Calibri" w:eastAsiaTheme="minorHAnsi" w:hAnsi="Calibri" w:cs="Calibri"/>
          <w:color w:val="000000"/>
          <w:sz w:val="22"/>
          <w:szCs w:val="22"/>
        </w:rPr>
        <w:t xml:space="preserve"> </w:t>
      </w:r>
    </w:p>
    <w:p w14:paraId="751C20A9" w14:textId="77777777" w:rsidR="002059F1" w:rsidRDefault="002059F1"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3"/>
          <w:szCs w:val="23"/>
        </w:rPr>
        <w:t>Lovgrunnlag</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5F1915">
        <w:rPr>
          <w:rFonts w:ascii="Calibri" w:eastAsiaTheme="minorHAnsi" w:hAnsi="Calibri" w:cs="Calibri"/>
          <w:color w:val="000000"/>
          <w:sz w:val="23"/>
          <w:szCs w:val="23"/>
        </w:rPr>
        <w:t>side 3</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p>
    <w:p w14:paraId="531DEDAD" w14:textId="77777777" w:rsidR="002059F1" w:rsidRDefault="002059F1"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3"/>
          <w:szCs w:val="23"/>
        </w:rPr>
        <w:t>Barnehagens oppgaver og mandat</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5F1915">
        <w:rPr>
          <w:rFonts w:ascii="Calibri" w:eastAsiaTheme="minorHAnsi" w:hAnsi="Calibri" w:cs="Calibri"/>
          <w:color w:val="000000"/>
          <w:sz w:val="23"/>
          <w:szCs w:val="23"/>
        </w:rPr>
        <w:t>side 3</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p>
    <w:p w14:paraId="3E33F079" w14:textId="77777777" w:rsidR="002059F1" w:rsidRPr="00BA5BD6" w:rsidRDefault="002059F1" w:rsidP="00BA5BD6">
      <w:pPr>
        <w:autoSpaceDE w:val="0"/>
        <w:autoSpaceDN w:val="0"/>
        <w:adjustRightInd w:val="0"/>
        <w:spacing w:after="0" w:line="240" w:lineRule="auto"/>
        <w:rPr>
          <w:rFonts w:ascii="Calibri" w:eastAsiaTheme="minorHAnsi" w:hAnsi="Calibri" w:cs="Calibri"/>
          <w:color w:val="000000"/>
          <w:sz w:val="23"/>
          <w:szCs w:val="23"/>
        </w:rPr>
      </w:pPr>
    </w:p>
    <w:p w14:paraId="699D17A3" w14:textId="77777777" w:rsidR="00BA5BD6" w:rsidRPr="00CF3A8A" w:rsidRDefault="00CF3A8A" w:rsidP="00BA5BD6">
      <w:pPr>
        <w:autoSpaceDE w:val="0"/>
        <w:autoSpaceDN w:val="0"/>
        <w:adjustRightInd w:val="0"/>
        <w:spacing w:after="0" w:line="240" w:lineRule="auto"/>
        <w:rPr>
          <w:rFonts w:ascii="Calibri" w:eastAsiaTheme="minorHAnsi" w:hAnsi="Calibri" w:cs="Calibri"/>
          <w:b/>
          <w:color w:val="000000"/>
          <w:sz w:val="23"/>
          <w:szCs w:val="23"/>
        </w:rPr>
      </w:pPr>
      <w:r w:rsidRPr="00CF3A8A">
        <w:rPr>
          <w:rFonts w:ascii="Calibri" w:eastAsiaTheme="minorHAnsi" w:hAnsi="Calibri" w:cs="Calibri"/>
          <w:b/>
          <w:color w:val="000000"/>
          <w:sz w:val="22"/>
          <w:szCs w:val="22"/>
        </w:rPr>
        <w:t xml:space="preserve">Del 1 </w:t>
      </w:r>
      <w:r w:rsidR="00BA5BD6" w:rsidRPr="00CF3A8A">
        <w:rPr>
          <w:rFonts w:ascii="Calibri" w:eastAsiaTheme="minorHAnsi" w:hAnsi="Calibri" w:cs="Calibri"/>
          <w:b/>
          <w:color w:val="000000"/>
          <w:sz w:val="22"/>
          <w:szCs w:val="22"/>
        </w:rPr>
        <w:t>MÅL OG KJENNETEGN PÅ BARN SOM TRIVES</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3</w:t>
      </w:r>
      <w:r w:rsidR="001C2F2F">
        <w:rPr>
          <w:rFonts w:ascii="Calibri" w:eastAsiaTheme="minorHAnsi" w:hAnsi="Calibri" w:cs="Calibri"/>
          <w:b/>
          <w:color w:val="000000"/>
          <w:sz w:val="22"/>
          <w:szCs w:val="22"/>
        </w:rPr>
        <w:tab/>
      </w:r>
      <w:r w:rsidR="001C2F2F">
        <w:rPr>
          <w:rFonts w:ascii="Calibri" w:eastAsiaTheme="minorHAnsi" w:hAnsi="Calibri" w:cs="Calibri"/>
          <w:b/>
          <w:color w:val="000000"/>
          <w:sz w:val="22"/>
          <w:szCs w:val="22"/>
        </w:rPr>
        <w:tab/>
      </w:r>
      <w:r w:rsidR="001C2F2F">
        <w:rPr>
          <w:rFonts w:ascii="Calibri" w:eastAsiaTheme="minorHAnsi" w:hAnsi="Calibri" w:cs="Calibri"/>
          <w:b/>
          <w:color w:val="000000"/>
          <w:sz w:val="22"/>
          <w:szCs w:val="22"/>
        </w:rPr>
        <w:tab/>
      </w:r>
      <w:r w:rsidR="001C2F2F">
        <w:rPr>
          <w:rFonts w:ascii="Calibri" w:eastAsiaTheme="minorHAnsi" w:hAnsi="Calibri" w:cs="Calibri"/>
          <w:b/>
          <w:color w:val="000000"/>
          <w:sz w:val="22"/>
          <w:szCs w:val="22"/>
        </w:rPr>
        <w:tab/>
      </w:r>
      <w:r w:rsidR="00BA5BD6" w:rsidRPr="00CF3A8A">
        <w:rPr>
          <w:rFonts w:ascii="Calibri" w:eastAsiaTheme="minorHAnsi" w:hAnsi="Calibri" w:cs="Calibri"/>
          <w:b/>
          <w:color w:val="000000"/>
          <w:sz w:val="22"/>
          <w:szCs w:val="22"/>
        </w:rPr>
        <w:t xml:space="preserve"> </w:t>
      </w:r>
    </w:p>
    <w:p w14:paraId="4AA0C592" w14:textId="77777777" w:rsidR="00616459" w:rsidRDefault="00BA5BD6"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Mål</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3</w:t>
      </w:r>
    </w:p>
    <w:p w14:paraId="14C84776" w14:textId="77777777" w:rsidR="00BA5BD6" w:rsidRPr="00616459"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Kjennetegn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4</w:t>
      </w:r>
      <w:r w:rsidR="00616459">
        <w:rPr>
          <w:rFonts w:ascii="Calibri" w:eastAsiaTheme="minorHAnsi" w:hAnsi="Calibri" w:cs="Calibri"/>
          <w:color w:val="000000"/>
          <w:sz w:val="22"/>
          <w:szCs w:val="22"/>
        </w:rPr>
        <w:t xml:space="preserve"> </w:t>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p>
    <w:p w14:paraId="626A300A" w14:textId="77777777" w:rsidR="004C0FC7"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p>
    <w:p w14:paraId="1EC1D5FD" w14:textId="77777777" w:rsidR="001C2F2F"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2 </w:t>
      </w:r>
      <w:r w:rsidR="00BA5BD6" w:rsidRPr="00F041B3">
        <w:rPr>
          <w:rFonts w:ascii="Calibri" w:eastAsiaTheme="minorHAnsi" w:hAnsi="Calibri" w:cs="Calibri"/>
          <w:b/>
          <w:color w:val="000000"/>
          <w:sz w:val="22"/>
          <w:szCs w:val="22"/>
        </w:rPr>
        <w:t>DEFINISJONER</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4</w:t>
      </w:r>
    </w:p>
    <w:p w14:paraId="0D3B0309" w14:textId="77777777" w:rsidR="00616459" w:rsidRDefault="00616459"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Krenkende atferd</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4</w:t>
      </w:r>
    </w:p>
    <w:p w14:paraId="2BF0259F" w14:textId="77777777" w:rsidR="00921E31" w:rsidRPr="00616459"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Mobbing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4</w:t>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p>
    <w:p w14:paraId="36E004D4" w14:textId="77777777" w:rsidR="004C0FC7" w:rsidRPr="004C0FC7" w:rsidRDefault="00616459"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Voksne som mobber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p>
    <w:p w14:paraId="4B25F81B"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Sosial kompetanse</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p>
    <w:p w14:paraId="0AABFB67"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Gruppedynamikk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r w:rsidR="00BA5BD6" w:rsidRPr="00BA5BD6">
        <w:rPr>
          <w:rFonts w:ascii="Calibri" w:eastAsiaTheme="minorHAnsi" w:hAnsi="Calibri" w:cs="Calibri"/>
          <w:color w:val="000000"/>
          <w:sz w:val="22"/>
          <w:szCs w:val="22"/>
        </w:rPr>
        <w:t xml:space="preserve"> </w:t>
      </w:r>
    </w:p>
    <w:p w14:paraId="02D85EDC" w14:textId="77777777" w:rsidR="004C0FC7" w:rsidRDefault="00921E31"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 xml:space="preserve">Tilstedeværende og tydelige </w:t>
      </w:r>
      <w:r w:rsidR="004C0FC7">
        <w:rPr>
          <w:rFonts w:ascii="Calibri" w:eastAsiaTheme="minorHAnsi" w:hAnsi="Calibri" w:cs="Calibri"/>
          <w:color w:val="000000"/>
          <w:sz w:val="22"/>
          <w:szCs w:val="22"/>
        </w:rPr>
        <w:t>voksen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p>
    <w:p w14:paraId="41BBD97D"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p>
    <w:p w14:paraId="5E9379C3" w14:textId="77777777" w:rsidR="004C0FC7" w:rsidRPr="00F041B3"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3 </w:t>
      </w:r>
      <w:r w:rsidR="004C0FC7" w:rsidRPr="00F041B3">
        <w:rPr>
          <w:rFonts w:ascii="Calibri" w:eastAsiaTheme="minorHAnsi" w:hAnsi="Calibri" w:cs="Calibri"/>
          <w:b/>
          <w:color w:val="000000"/>
          <w:sz w:val="22"/>
          <w:szCs w:val="22"/>
        </w:rPr>
        <w:t>OMFANG</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6</w:t>
      </w:r>
      <w:r w:rsidR="004C0FC7" w:rsidRPr="00F041B3">
        <w:rPr>
          <w:rFonts w:ascii="Calibri" w:eastAsiaTheme="minorHAnsi" w:hAnsi="Calibri" w:cs="Calibri"/>
          <w:b/>
          <w:color w:val="000000"/>
          <w:sz w:val="22"/>
          <w:szCs w:val="22"/>
        </w:rPr>
        <w:t xml:space="preserve"> </w:t>
      </w:r>
    </w:p>
    <w:p w14:paraId="5AB30727"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Undersøkelse av UDIR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6</w:t>
      </w:r>
    </w:p>
    <w:p w14:paraId="212650CA"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p>
    <w:p w14:paraId="55F62541" w14:textId="77777777" w:rsidR="004C0FC7" w:rsidRPr="005F1915"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4 </w:t>
      </w:r>
      <w:r w:rsidR="004C0FC7" w:rsidRPr="00F041B3">
        <w:rPr>
          <w:rFonts w:ascii="Calibri" w:eastAsiaTheme="minorHAnsi" w:hAnsi="Calibri" w:cs="Calibri"/>
          <w:b/>
          <w:color w:val="000000"/>
          <w:sz w:val="22"/>
          <w:szCs w:val="22"/>
        </w:rPr>
        <w:t>KONSEKVENSER</w:t>
      </w:r>
      <w:r w:rsidRPr="00F041B3">
        <w:rPr>
          <w:rFonts w:ascii="Calibri" w:eastAsiaTheme="minorHAnsi" w:hAnsi="Calibri" w:cs="Calibri"/>
          <w:b/>
          <w:color w:val="000000"/>
          <w:sz w:val="22"/>
          <w:szCs w:val="22"/>
        </w:rPr>
        <w:t xml:space="preserve"> AV MOBBING</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6</w:t>
      </w:r>
    </w:p>
    <w:p w14:paraId="5F002094" w14:textId="77777777" w:rsidR="005F36E4" w:rsidRPr="005F36E4" w:rsidRDefault="005F36E4" w:rsidP="00BA5BD6">
      <w:pPr>
        <w:autoSpaceDE w:val="0"/>
        <w:autoSpaceDN w:val="0"/>
        <w:adjustRightInd w:val="0"/>
        <w:spacing w:after="0" w:line="240" w:lineRule="auto"/>
        <w:rPr>
          <w:rFonts w:ascii="Calibri" w:eastAsiaTheme="minorHAnsi" w:hAnsi="Calibri" w:cs="Calibri"/>
          <w:color w:val="FF0000"/>
          <w:sz w:val="23"/>
          <w:szCs w:val="23"/>
        </w:rPr>
      </w:pPr>
    </w:p>
    <w:p w14:paraId="22EEB22C" w14:textId="77777777" w:rsidR="00BA5BD6" w:rsidRPr="00F041B3" w:rsidRDefault="00CF3A8A" w:rsidP="00BA5BD6">
      <w:pPr>
        <w:autoSpaceDE w:val="0"/>
        <w:autoSpaceDN w:val="0"/>
        <w:adjustRightInd w:val="0"/>
        <w:spacing w:after="0" w:line="240" w:lineRule="auto"/>
        <w:rPr>
          <w:rFonts w:ascii="Calibri" w:eastAsiaTheme="minorHAnsi" w:hAnsi="Calibri" w:cs="Calibri"/>
          <w:b/>
          <w:color w:val="000000"/>
          <w:sz w:val="23"/>
          <w:szCs w:val="23"/>
        </w:rPr>
      </w:pPr>
      <w:r w:rsidRPr="00F041B3">
        <w:rPr>
          <w:rFonts w:ascii="Calibri" w:eastAsiaTheme="minorHAnsi" w:hAnsi="Calibri" w:cs="Calibri"/>
          <w:b/>
          <w:color w:val="000000"/>
          <w:sz w:val="22"/>
          <w:szCs w:val="22"/>
        </w:rPr>
        <w:t xml:space="preserve">Del 5 </w:t>
      </w:r>
      <w:r w:rsidR="00BA5BD6" w:rsidRPr="00F041B3">
        <w:rPr>
          <w:rFonts w:ascii="Calibri" w:eastAsiaTheme="minorHAnsi" w:hAnsi="Calibri" w:cs="Calibri"/>
          <w:b/>
          <w:color w:val="000000"/>
          <w:sz w:val="22"/>
          <w:szCs w:val="22"/>
        </w:rPr>
        <w:t>FOREBYGGENDE ARBEID</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7</w:t>
      </w:r>
      <w:r w:rsidR="00BA5BD6" w:rsidRPr="00F041B3">
        <w:rPr>
          <w:rFonts w:ascii="Calibri" w:eastAsiaTheme="minorHAnsi" w:hAnsi="Calibri" w:cs="Calibri"/>
          <w:b/>
          <w:color w:val="000000"/>
          <w:sz w:val="22"/>
          <w:szCs w:val="22"/>
        </w:rPr>
        <w:t xml:space="preserve"> </w:t>
      </w:r>
    </w:p>
    <w:p w14:paraId="3A3604BF" w14:textId="77777777"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 xml:space="preserve">Barna </w:t>
      </w:r>
      <w:r w:rsidR="00CB1FA3">
        <w:rPr>
          <w:rFonts w:ascii="Calibri" w:eastAsiaTheme="minorHAnsi" w:hAnsi="Calibri" w:cs="Calibri"/>
          <w:color w:val="000000"/>
          <w:sz w:val="22"/>
          <w:szCs w:val="22"/>
        </w:rPr>
        <w:t>i våre barnehager skal oppleve</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7</w:t>
      </w:r>
    </w:p>
    <w:p w14:paraId="4560E728" w14:textId="77777777" w:rsidR="00BA5BD6" w:rsidRDefault="00BA5BD6" w:rsidP="00BA5BD6">
      <w:pPr>
        <w:autoSpaceDE w:val="0"/>
        <w:autoSpaceDN w:val="0"/>
        <w:adjustRightInd w:val="0"/>
        <w:spacing w:after="0" w:line="240" w:lineRule="auto"/>
        <w:rPr>
          <w:rFonts w:ascii="Calibri" w:eastAsiaTheme="minorHAnsi" w:hAnsi="Calibri" w:cs="Calibri"/>
          <w:color w:val="000000"/>
          <w:sz w:val="22"/>
          <w:szCs w:val="22"/>
        </w:rPr>
      </w:pPr>
      <w:r w:rsidRPr="00BA5BD6">
        <w:rPr>
          <w:rFonts w:ascii="Calibri" w:eastAsiaTheme="minorHAnsi" w:hAnsi="Calibri" w:cs="Calibri"/>
          <w:color w:val="000000"/>
          <w:sz w:val="22"/>
          <w:szCs w:val="22"/>
        </w:rPr>
        <w:t>Forebyggende arbeid i barnehagen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7</w:t>
      </w:r>
      <w:r w:rsidRPr="00BA5BD6">
        <w:rPr>
          <w:rFonts w:ascii="Calibri" w:eastAsiaTheme="minorHAnsi" w:hAnsi="Calibri" w:cs="Calibri"/>
          <w:color w:val="000000"/>
          <w:sz w:val="22"/>
          <w:szCs w:val="22"/>
        </w:rPr>
        <w:t xml:space="preserve"> </w:t>
      </w:r>
    </w:p>
    <w:p w14:paraId="3190C638" w14:textId="77777777" w:rsidR="00CF3A8A" w:rsidRPr="00BA5BD6" w:rsidRDefault="00CF3A8A"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Språkets magi</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7</w:t>
      </w:r>
      <w:r>
        <w:rPr>
          <w:rFonts w:ascii="Calibri" w:eastAsiaTheme="minorHAnsi" w:hAnsi="Calibri" w:cs="Calibri"/>
          <w:color w:val="000000"/>
          <w:sz w:val="22"/>
          <w:szCs w:val="22"/>
        </w:rPr>
        <w:t xml:space="preserve"> </w:t>
      </w:r>
    </w:p>
    <w:p w14:paraId="1A112046" w14:textId="51C2DB52"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Sosial kompetanse</w:t>
      </w:r>
      <w:r w:rsidR="002F512D">
        <w:rPr>
          <w:rFonts w:ascii="Calibri" w:eastAsiaTheme="minorHAnsi" w:hAnsi="Calibri" w:cs="Calibri"/>
          <w:color w:val="000000"/>
          <w:sz w:val="22"/>
          <w:szCs w:val="22"/>
        </w:rPr>
        <w:t>,</w:t>
      </w:r>
      <w:r w:rsidR="00BA5BD6" w:rsidRPr="00BA5BD6">
        <w:rPr>
          <w:rFonts w:ascii="Calibri" w:eastAsiaTheme="minorHAnsi" w:hAnsi="Calibri" w:cs="Calibri"/>
          <w:color w:val="000000"/>
          <w:sz w:val="22"/>
          <w:szCs w:val="22"/>
        </w:rPr>
        <w:t xml:space="preserve"> </w:t>
      </w:r>
      <w:r w:rsidR="00D42711">
        <w:rPr>
          <w:rFonts w:ascii="Calibri" w:eastAsiaTheme="minorHAnsi" w:hAnsi="Calibri" w:cs="Calibri"/>
          <w:color w:val="000000"/>
          <w:sz w:val="22"/>
          <w:szCs w:val="22"/>
        </w:rPr>
        <w:t xml:space="preserve">Kari </w:t>
      </w:r>
      <w:proofErr w:type="spellStart"/>
      <w:r w:rsidR="00D42711">
        <w:rPr>
          <w:rFonts w:ascii="Calibri" w:eastAsiaTheme="minorHAnsi" w:hAnsi="Calibri" w:cs="Calibri"/>
          <w:color w:val="000000"/>
          <w:sz w:val="22"/>
          <w:szCs w:val="22"/>
        </w:rPr>
        <w:t>La</w:t>
      </w:r>
      <w:r w:rsidR="00CF3A8A">
        <w:rPr>
          <w:rFonts w:ascii="Calibri" w:eastAsiaTheme="minorHAnsi" w:hAnsi="Calibri" w:cs="Calibri"/>
          <w:color w:val="000000"/>
          <w:sz w:val="22"/>
          <w:szCs w:val="22"/>
        </w:rPr>
        <w:t>mer</w:t>
      </w:r>
      <w:proofErr w:type="spellEnd"/>
      <w:r w:rsidR="00C1736E">
        <w:rPr>
          <w:rFonts w:ascii="Calibri" w:eastAsiaTheme="minorHAnsi" w:hAnsi="Calibri" w:cs="Calibri"/>
          <w:color w:val="000000"/>
          <w:sz w:val="22"/>
          <w:szCs w:val="22"/>
        </w:rPr>
        <w:t xml:space="preserve"> -</w:t>
      </w:r>
      <w:r w:rsidR="00CF3A8A">
        <w:rPr>
          <w:rFonts w:ascii="Calibri" w:eastAsiaTheme="minorHAnsi" w:hAnsi="Calibri" w:cs="Calibri"/>
          <w:color w:val="000000"/>
          <w:sz w:val="22"/>
          <w:szCs w:val="22"/>
        </w:rPr>
        <w:t xml:space="preserve"> </w:t>
      </w:r>
      <w:r w:rsidR="00D42711">
        <w:rPr>
          <w:rFonts w:ascii="Calibri" w:eastAsiaTheme="minorHAnsi" w:hAnsi="Calibri" w:cs="Calibri"/>
          <w:color w:val="000000"/>
          <w:sz w:val="22"/>
          <w:szCs w:val="22"/>
        </w:rPr>
        <w:t>inndeling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8</w:t>
      </w:r>
    </w:p>
    <w:p w14:paraId="1E0FCD50"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Gruppedynamikk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8</w:t>
      </w:r>
      <w:r w:rsidR="00BA5BD6" w:rsidRPr="00BA5BD6">
        <w:rPr>
          <w:rFonts w:ascii="Calibri" w:eastAsiaTheme="minorHAnsi" w:hAnsi="Calibri" w:cs="Calibri"/>
          <w:color w:val="000000"/>
          <w:sz w:val="22"/>
          <w:szCs w:val="22"/>
        </w:rPr>
        <w:t xml:space="preserve"> </w:t>
      </w:r>
    </w:p>
    <w:p w14:paraId="5F442C29"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Vennskap og lek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8</w:t>
      </w:r>
      <w:r w:rsidR="00BA5BD6" w:rsidRPr="00BA5BD6">
        <w:rPr>
          <w:rFonts w:ascii="Calibri" w:eastAsiaTheme="minorHAnsi" w:hAnsi="Calibri" w:cs="Calibri"/>
          <w:color w:val="000000"/>
          <w:sz w:val="22"/>
          <w:szCs w:val="22"/>
        </w:rPr>
        <w:t xml:space="preserve"> </w:t>
      </w:r>
    </w:p>
    <w:p w14:paraId="555F0047"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Relasjoner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p>
    <w:p w14:paraId="389A8666"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Voksenrollen og kommunikasjon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p>
    <w:p w14:paraId="1B22D265" w14:textId="77777777"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Veiledning og kompetanseheving for en</w:t>
      </w:r>
      <w:r w:rsidR="004C0FC7">
        <w:rPr>
          <w:rFonts w:ascii="Calibri" w:eastAsiaTheme="minorHAnsi" w:hAnsi="Calibri" w:cs="Calibri"/>
          <w:color w:val="000000"/>
          <w:sz w:val="22"/>
          <w:szCs w:val="22"/>
        </w:rPr>
        <w:t xml:space="preserve"> felles pedagogisk plattform</w:t>
      </w:r>
      <w:r w:rsidR="005F1915">
        <w:rPr>
          <w:rFonts w:ascii="Calibri" w:eastAsiaTheme="minorHAnsi" w:hAnsi="Calibri" w:cs="Calibri"/>
          <w:color w:val="000000"/>
          <w:sz w:val="22"/>
          <w:szCs w:val="22"/>
        </w:rPr>
        <w:tab/>
      </w:r>
      <w:r w:rsidR="005F1915">
        <w:rPr>
          <w:rFonts w:ascii="Calibri" w:eastAsiaTheme="minorHAnsi" w:hAnsi="Calibri" w:cs="Calibri"/>
          <w:color w:val="000000"/>
          <w:sz w:val="22"/>
          <w:szCs w:val="22"/>
        </w:rPr>
        <w:tab/>
        <w:t>side 9</w:t>
      </w:r>
    </w:p>
    <w:p w14:paraId="21EE3047"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Observasjoner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r w:rsidR="00BA5BD6" w:rsidRPr="00BA5BD6">
        <w:rPr>
          <w:rFonts w:ascii="Calibri" w:eastAsiaTheme="minorHAnsi" w:hAnsi="Calibri" w:cs="Calibri"/>
          <w:color w:val="000000"/>
          <w:sz w:val="22"/>
          <w:szCs w:val="22"/>
        </w:rPr>
        <w:t xml:space="preserve"> </w:t>
      </w:r>
    </w:p>
    <w:p w14:paraId="49BEE77D" w14:textId="77777777" w:rsidR="004C0FC7" w:rsidRDefault="00BA5BD6" w:rsidP="00BA5BD6">
      <w:pPr>
        <w:autoSpaceDE w:val="0"/>
        <w:autoSpaceDN w:val="0"/>
        <w:adjustRightInd w:val="0"/>
        <w:spacing w:after="0" w:line="240" w:lineRule="auto"/>
        <w:rPr>
          <w:rFonts w:ascii="Calibri" w:eastAsiaTheme="minorHAnsi" w:hAnsi="Calibri" w:cs="Calibri"/>
          <w:color w:val="000000"/>
          <w:sz w:val="22"/>
          <w:szCs w:val="22"/>
        </w:rPr>
      </w:pPr>
      <w:r w:rsidRPr="00BA5BD6">
        <w:rPr>
          <w:rFonts w:ascii="Calibri" w:eastAsiaTheme="minorHAnsi" w:hAnsi="Calibri" w:cs="Calibri"/>
          <w:color w:val="000000"/>
          <w:sz w:val="22"/>
          <w:szCs w:val="22"/>
        </w:rPr>
        <w:t>Pedagogisk verktøy</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p>
    <w:p w14:paraId="3BC37C21" w14:textId="77777777"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Forebyggende arbeid i hje</w:t>
      </w:r>
      <w:r w:rsidR="004C0FC7">
        <w:rPr>
          <w:rFonts w:ascii="Calibri" w:eastAsiaTheme="minorHAnsi" w:hAnsi="Calibri" w:cs="Calibri"/>
          <w:color w:val="000000"/>
          <w:sz w:val="22"/>
          <w:szCs w:val="22"/>
        </w:rPr>
        <w:t xml:space="preserve">mmet </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11</w:t>
      </w:r>
      <w:r w:rsidRPr="00BA5BD6">
        <w:rPr>
          <w:rFonts w:ascii="Calibri" w:eastAsiaTheme="minorHAnsi" w:hAnsi="Calibri" w:cs="Calibri"/>
          <w:color w:val="000000"/>
          <w:sz w:val="22"/>
          <w:szCs w:val="22"/>
        </w:rPr>
        <w:t xml:space="preserve"> </w:t>
      </w:r>
    </w:p>
    <w:p w14:paraId="557DD009" w14:textId="77777777" w:rsidR="00BA5BD6" w:rsidRPr="00BA5BD6" w:rsidRDefault="00F527B3"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Foresatte</w:t>
      </w:r>
      <w:r w:rsidR="00BA5BD6" w:rsidRPr="00BA5BD6">
        <w:rPr>
          <w:rFonts w:ascii="Calibri" w:eastAsiaTheme="minorHAnsi" w:hAnsi="Calibri" w:cs="Calibri"/>
          <w:color w:val="000000"/>
          <w:sz w:val="22"/>
          <w:szCs w:val="22"/>
        </w:rPr>
        <w:t xml:space="preserve"> kan d</w:t>
      </w:r>
      <w:r w:rsidR="00CB1FA3">
        <w:rPr>
          <w:rFonts w:ascii="Calibri" w:eastAsiaTheme="minorHAnsi" w:hAnsi="Calibri" w:cs="Calibri"/>
          <w:color w:val="000000"/>
          <w:sz w:val="22"/>
          <w:szCs w:val="22"/>
        </w:rPr>
        <w:t>rive forebyggende arbeid ved å</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12</w:t>
      </w:r>
    </w:p>
    <w:p w14:paraId="56A2BF23"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Tiltak i hjemmet</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10</w:t>
      </w:r>
    </w:p>
    <w:p w14:paraId="3C8B81B3" w14:textId="77777777" w:rsidR="00921E31" w:rsidRDefault="00921E31" w:rsidP="00BA5BD6">
      <w:pPr>
        <w:autoSpaceDE w:val="0"/>
        <w:autoSpaceDN w:val="0"/>
        <w:adjustRightInd w:val="0"/>
        <w:spacing w:after="0" w:line="240" w:lineRule="auto"/>
        <w:rPr>
          <w:rFonts w:ascii="Calibri" w:eastAsiaTheme="minorHAnsi" w:hAnsi="Calibri" w:cs="Calibri"/>
          <w:color w:val="000000"/>
          <w:sz w:val="22"/>
          <w:szCs w:val="22"/>
        </w:rPr>
      </w:pPr>
    </w:p>
    <w:p w14:paraId="4EFB7DA7" w14:textId="77777777" w:rsidR="00BA5BD6" w:rsidRPr="005F36E4" w:rsidRDefault="00BA5BD6" w:rsidP="00BA5BD6">
      <w:pPr>
        <w:autoSpaceDE w:val="0"/>
        <w:autoSpaceDN w:val="0"/>
        <w:adjustRightInd w:val="0"/>
        <w:spacing w:after="0" w:line="240" w:lineRule="auto"/>
        <w:rPr>
          <w:rFonts w:ascii="Calibri" w:eastAsiaTheme="minorHAnsi" w:hAnsi="Calibri" w:cs="Calibri"/>
          <w:color w:val="FF0000"/>
          <w:sz w:val="23"/>
          <w:szCs w:val="23"/>
        </w:rPr>
      </w:pPr>
    </w:p>
    <w:p w14:paraId="21105067" w14:textId="77777777" w:rsidR="00BA5BD6" w:rsidRPr="00F041B3"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6 </w:t>
      </w:r>
      <w:r w:rsidR="00BA5BD6" w:rsidRPr="00F041B3">
        <w:rPr>
          <w:rFonts w:ascii="Calibri" w:eastAsiaTheme="minorHAnsi" w:hAnsi="Calibri" w:cs="Calibri"/>
          <w:b/>
          <w:color w:val="000000"/>
          <w:sz w:val="22"/>
          <w:szCs w:val="22"/>
        </w:rPr>
        <w:t>SAM</w:t>
      </w:r>
      <w:r w:rsidR="004C0FC7" w:rsidRPr="00F041B3">
        <w:rPr>
          <w:rFonts w:ascii="Calibri" w:eastAsiaTheme="minorHAnsi" w:hAnsi="Calibri" w:cs="Calibri"/>
          <w:b/>
          <w:color w:val="000000"/>
          <w:sz w:val="22"/>
          <w:szCs w:val="22"/>
        </w:rPr>
        <w:t>ARBEID MELLOM HJEM OG BARNEHAGE</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11</w:t>
      </w:r>
    </w:p>
    <w:p w14:paraId="09E94601" w14:textId="77777777" w:rsidR="004C0FC7" w:rsidRPr="00F041B3" w:rsidRDefault="004C0FC7" w:rsidP="00BA5BD6">
      <w:pPr>
        <w:autoSpaceDE w:val="0"/>
        <w:autoSpaceDN w:val="0"/>
        <w:adjustRightInd w:val="0"/>
        <w:spacing w:after="0" w:line="240" w:lineRule="auto"/>
        <w:rPr>
          <w:rFonts w:ascii="Calibri" w:eastAsiaTheme="minorHAnsi" w:hAnsi="Calibri" w:cs="Calibri"/>
          <w:b/>
          <w:color w:val="000000"/>
          <w:sz w:val="23"/>
          <w:szCs w:val="23"/>
        </w:rPr>
      </w:pPr>
    </w:p>
    <w:p w14:paraId="552F4BE2" w14:textId="77777777" w:rsidR="00BA5BD6" w:rsidRPr="00F041B3" w:rsidRDefault="00CF3A8A" w:rsidP="00BA5BD6">
      <w:pPr>
        <w:autoSpaceDE w:val="0"/>
        <w:autoSpaceDN w:val="0"/>
        <w:adjustRightInd w:val="0"/>
        <w:spacing w:after="0" w:line="240" w:lineRule="auto"/>
        <w:rPr>
          <w:rFonts w:ascii="Calibri" w:eastAsiaTheme="minorHAnsi" w:hAnsi="Calibri" w:cs="Calibri"/>
          <w:b/>
          <w:color w:val="000000"/>
          <w:sz w:val="23"/>
          <w:szCs w:val="23"/>
        </w:rPr>
      </w:pPr>
      <w:r w:rsidRPr="00F041B3">
        <w:rPr>
          <w:rFonts w:ascii="Calibri" w:eastAsiaTheme="minorHAnsi" w:hAnsi="Calibri" w:cs="Calibri"/>
          <w:b/>
          <w:color w:val="000000"/>
          <w:sz w:val="22"/>
          <w:szCs w:val="22"/>
        </w:rPr>
        <w:t xml:space="preserve">Del 7 </w:t>
      </w:r>
      <w:r w:rsidR="004C0FC7" w:rsidRPr="00F041B3">
        <w:rPr>
          <w:rFonts w:ascii="Calibri" w:eastAsiaTheme="minorHAnsi" w:hAnsi="Calibri" w:cs="Calibri"/>
          <w:b/>
          <w:color w:val="000000"/>
          <w:sz w:val="22"/>
          <w:szCs w:val="22"/>
        </w:rPr>
        <w:t>RUTINER</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14</w:t>
      </w:r>
    </w:p>
    <w:p w14:paraId="127F0DCC"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Forebygging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15</w:t>
      </w:r>
      <w:r w:rsidR="00BA5BD6" w:rsidRPr="00BA5BD6">
        <w:rPr>
          <w:rFonts w:ascii="Calibri" w:eastAsiaTheme="minorHAnsi" w:hAnsi="Calibri" w:cs="Calibri"/>
          <w:color w:val="000000"/>
          <w:sz w:val="22"/>
          <w:szCs w:val="22"/>
        </w:rPr>
        <w:t xml:space="preserve"> </w:t>
      </w:r>
    </w:p>
    <w:p w14:paraId="2F4105C8"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Avdekking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16</w:t>
      </w:r>
    </w:p>
    <w:p w14:paraId="6C8785BF"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Tiltak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16</w:t>
      </w:r>
      <w:r w:rsidR="00BA5BD6" w:rsidRPr="00BA5BD6">
        <w:rPr>
          <w:rFonts w:ascii="Calibri" w:eastAsiaTheme="minorHAnsi" w:hAnsi="Calibri" w:cs="Calibri"/>
          <w:color w:val="000000"/>
          <w:sz w:val="22"/>
          <w:szCs w:val="22"/>
        </w:rPr>
        <w:t xml:space="preserve"> </w:t>
      </w:r>
    </w:p>
    <w:p w14:paraId="2622E427" w14:textId="0389E005"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Organiserin</w:t>
      </w:r>
      <w:r w:rsidR="00B3723E">
        <w:rPr>
          <w:rFonts w:ascii="Calibri" w:eastAsiaTheme="minorHAnsi" w:hAnsi="Calibri" w:cs="Calibri"/>
          <w:color w:val="000000"/>
          <w:sz w:val="22"/>
          <w:szCs w:val="22"/>
        </w:rPr>
        <w:t>g</w:t>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18</w:t>
      </w:r>
    </w:p>
    <w:p w14:paraId="23977813" w14:textId="0E243E9D" w:rsidR="004C0FC7" w:rsidRDefault="00B3723E"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Aktivitetsplan jfr</w:t>
      </w:r>
      <w:r w:rsidR="002D08BE">
        <w:rPr>
          <w:rFonts w:ascii="Calibri" w:eastAsiaTheme="minorHAnsi" w:hAnsi="Calibri" w:cs="Calibri"/>
          <w:color w:val="000000"/>
          <w:sz w:val="22"/>
          <w:szCs w:val="22"/>
        </w:rPr>
        <w:t>.</w:t>
      </w:r>
      <w:r>
        <w:rPr>
          <w:rFonts w:ascii="Calibri" w:eastAsiaTheme="minorHAnsi" w:hAnsi="Calibri" w:cs="Calibri"/>
          <w:color w:val="000000"/>
          <w:sz w:val="22"/>
          <w:szCs w:val="22"/>
        </w:rPr>
        <w:t xml:space="preserve"> kap. 8 b</w:t>
      </w:r>
      <w:r w:rsidR="002D08BE">
        <w:rPr>
          <w:rFonts w:ascii="Calibri" w:eastAsiaTheme="minorHAnsi" w:hAnsi="Calibri" w:cs="Calibri"/>
          <w:color w:val="000000"/>
          <w:sz w:val="22"/>
          <w:szCs w:val="22"/>
        </w:rPr>
        <w:t>arnehage</w:t>
      </w:r>
      <w:r>
        <w:rPr>
          <w:rFonts w:ascii="Calibri" w:eastAsiaTheme="minorHAnsi" w:hAnsi="Calibri" w:cs="Calibri"/>
          <w:color w:val="000000"/>
          <w:sz w:val="22"/>
          <w:szCs w:val="22"/>
        </w:rPr>
        <w:t>loven</w:t>
      </w:r>
      <w:r>
        <w:rPr>
          <w:rFonts w:ascii="Calibri" w:eastAsiaTheme="minorHAnsi" w:hAnsi="Calibri" w:cs="Calibri"/>
          <w:color w:val="000000"/>
          <w:sz w:val="22"/>
          <w:szCs w:val="22"/>
        </w:rPr>
        <w:tab/>
      </w:r>
      <w:r>
        <w:rPr>
          <w:rFonts w:ascii="Calibri" w:eastAsiaTheme="minorHAnsi" w:hAnsi="Calibri" w:cs="Calibri"/>
          <w:color w:val="000000"/>
          <w:sz w:val="22"/>
          <w:szCs w:val="22"/>
        </w:rPr>
        <w:tab/>
      </w:r>
      <w:r>
        <w:rPr>
          <w:rFonts w:ascii="Calibri" w:eastAsiaTheme="minorHAnsi" w:hAnsi="Calibri" w:cs="Calibri"/>
          <w:color w:val="000000"/>
          <w:sz w:val="22"/>
          <w:szCs w:val="22"/>
        </w:rPr>
        <w:tab/>
      </w:r>
      <w:r>
        <w:rPr>
          <w:rFonts w:ascii="Calibri" w:eastAsiaTheme="minorHAnsi" w:hAnsi="Calibri" w:cs="Calibri"/>
          <w:color w:val="000000"/>
          <w:sz w:val="22"/>
          <w:szCs w:val="22"/>
        </w:rPr>
        <w:tab/>
      </w:r>
      <w:r>
        <w:rPr>
          <w:rFonts w:ascii="Calibri" w:eastAsiaTheme="minorHAnsi" w:hAnsi="Calibri" w:cs="Calibri"/>
          <w:color w:val="000000"/>
          <w:sz w:val="22"/>
          <w:szCs w:val="22"/>
        </w:rPr>
        <w:tab/>
        <w:t>side</w:t>
      </w:r>
      <w:r w:rsidR="002D08BE">
        <w:rPr>
          <w:rFonts w:ascii="Calibri" w:eastAsiaTheme="minorHAnsi" w:hAnsi="Calibri" w:cs="Calibri"/>
          <w:color w:val="000000"/>
          <w:sz w:val="22"/>
          <w:szCs w:val="22"/>
        </w:rPr>
        <w:t xml:space="preserve"> 19</w:t>
      </w:r>
    </w:p>
    <w:p w14:paraId="04E62475" w14:textId="3400D8D9"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 xml:space="preserve">LITTERATURLISTE </w:t>
      </w:r>
      <w:r w:rsidR="009856A0">
        <w:rPr>
          <w:rFonts w:ascii="Calibri" w:eastAsiaTheme="minorHAnsi" w:hAnsi="Calibri" w:cs="Calibri"/>
          <w:color w:val="000000"/>
          <w:sz w:val="22"/>
          <w:szCs w:val="22"/>
        </w:rPr>
        <w:t>OG KILDER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 xml:space="preserve">side </w:t>
      </w:r>
      <w:r w:rsidR="002D08BE">
        <w:rPr>
          <w:rFonts w:ascii="Calibri" w:eastAsiaTheme="minorHAnsi" w:hAnsi="Calibri" w:cs="Calibri"/>
          <w:color w:val="000000"/>
          <w:sz w:val="22"/>
          <w:szCs w:val="22"/>
        </w:rPr>
        <w:t>20</w:t>
      </w:r>
    </w:p>
    <w:p w14:paraId="0C114EC9" w14:textId="77777777" w:rsidR="00BA5BD6" w:rsidRDefault="00BA5BD6" w:rsidP="00BA5BD6">
      <w:pPr>
        <w:pStyle w:val="Default"/>
        <w:rPr>
          <w:b/>
          <w:bCs/>
          <w:sz w:val="28"/>
          <w:szCs w:val="28"/>
        </w:rPr>
      </w:pPr>
      <w:r w:rsidRPr="00BA5BD6">
        <w:rPr>
          <w:rFonts w:ascii="Calibri" w:hAnsi="Calibri" w:cs="Calibri"/>
          <w:sz w:val="22"/>
          <w:szCs w:val="22"/>
        </w:rPr>
        <w:t>LITTERATURLIS</w:t>
      </w:r>
      <w:r w:rsidR="004C0FC7">
        <w:rPr>
          <w:rFonts w:ascii="Calibri" w:hAnsi="Calibri" w:cs="Calibri"/>
          <w:sz w:val="22"/>
          <w:szCs w:val="22"/>
        </w:rPr>
        <w:t xml:space="preserve">TE FOR BARN </w:t>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5F1915">
        <w:rPr>
          <w:rFonts w:ascii="Calibri" w:hAnsi="Calibri" w:cs="Calibri"/>
          <w:sz w:val="22"/>
          <w:szCs w:val="22"/>
        </w:rPr>
        <w:t>side 20</w:t>
      </w:r>
    </w:p>
    <w:p w14:paraId="0F0823EE" w14:textId="77777777" w:rsidR="00BA5BD6" w:rsidRDefault="00BA5BD6" w:rsidP="00152278">
      <w:pPr>
        <w:pStyle w:val="Default"/>
        <w:rPr>
          <w:b/>
          <w:bCs/>
          <w:sz w:val="28"/>
          <w:szCs w:val="28"/>
        </w:rPr>
      </w:pPr>
    </w:p>
    <w:p w14:paraId="465709B3" w14:textId="77777777" w:rsidR="007D77D3" w:rsidRDefault="007D77D3" w:rsidP="00152278">
      <w:pPr>
        <w:pStyle w:val="Default"/>
        <w:rPr>
          <w:b/>
          <w:bCs/>
          <w:sz w:val="28"/>
          <w:szCs w:val="28"/>
        </w:rPr>
      </w:pPr>
    </w:p>
    <w:p w14:paraId="141BE043" w14:textId="77777777" w:rsidR="007D77D3" w:rsidRDefault="007D77D3" w:rsidP="00152278">
      <w:pPr>
        <w:pStyle w:val="Default"/>
        <w:rPr>
          <w:b/>
          <w:bCs/>
          <w:sz w:val="28"/>
          <w:szCs w:val="28"/>
        </w:rPr>
      </w:pPr>
    </w:p>
    <w:p w14:paraId="0C7721B7" w14:textId="77777777" w:rsidR="00FE687D" w:rsidRDefault="00FE687D" w:rsidP="00152278">
      <w:pPr>
        <w:pStyle w:val="Default"/>
        <w:rPr>
          <w:b/>
          <w:bCs/>
          <w:sz w:val="28"/>
          <w:szCs w:val="28"/>
        </w:rPr>
      </w:pPr>
    </w:p>
    <w:p w14:paraId="515525DF" w14:textId="77777777" w:rsidR="00FE687D" w:rsidRDefault="00FE687D" w:rsidP="00152278">
      <w:pPr>
        <w:pStyle w:val="Default"/>
        <w:rPr>
          <w:b/>
          <w:bCs/>
          <w:sz w:val="28"/>
          <w:szCs w:val="28"/>
        </w:rPr>
      </w:pPr>
    </w:p>
    <w:p w14:paraId="4A9AC549" w14:textId="77777777" w:rsidR="00FE687D" w:rsidRDefault="00FE687D" w:rsidP="00152278">
      <w:pPr>
        <w:pStyle w:val="Default"/>
        <w:rPr>
          <w:b/>
          <w:bCs/>
          <w:sz w:val="28"/>
          <w:szCs w:val="28"/>
        </w:rPr>
      </w:pPr>
    </w:p>
    <w:p w14:paraId="2E8F633A" w14:textId="77777777" w:rsidR="00FE687D" w:rsidRDefault="00FE687D" w:rsidP="00152278">
      <w:pPr>
        <w:pStyle w:val="Default"/>
        <w:rPr>
          <w:b/>
          <w:bCs/>
          <w:sz w:val="28"/>
          <w:szCs w:val="28"/>
        </w:rPr>
      </w:pPr>
    </w:p>
    <w:p w14:paraId="4DDE7C84" w14:textId="77777777" w:rsidR="00FE687D" w:rsidRDefault="00FE687D" w:rsidP="00152278">
      <w:pPr>
        <w:pStyle w:val="Default"/>
        <w:rPr>
          <w:b/>
          <w:bCs/>
          <w:sz w:val="28"/>
          <w:szCs w:val="28"/>
        </w:rPr>
      </w:pPr>
    </w:p>
    <w:p w14:paraId="6B5BA2A0" w14:textId="77777777" w:rsidR="00FE687D" w:rsidRDefault="00FE687D" w:rsidP="00152278">
      <w:pPr>
        <w:pStyle w:val="Default"/>
        <w:rPr>
          <w:b/>
          <w:bCs/>
          <w:sz w:val="28"/>
          <w:szCs w:val="28"/>
        </w:rPr>
      </w:pPr>
    </w:p>
    <w:p w14:paraId="357AC9B0" w14:textId="77777777" w:rsidR="00FE687D" w:rsidRDefault="00FE687D" w:rsidP="00152278">
      <w:pPr>
        <w:pStyle w:val="Default"/>
        <w:rPr>
          <w:b/>
          <w:bCs/>
          <w:sz w:val="28"/>
          <w:szCs w:val="28"/>
        </w:rPr>
      </w:pPr>
    </w:p>
    <w:p w14:paraId="42983EA0" w14:textId="77777777" w:rsidR="00FE687D" w:rsidRDefault="00FE687D" w:rsidP="00152278">
      <w:pPr>
        <w:pStyle w:val="Default"/>
        <w:rPr>
          <w:b/>
          <w:bCs/>
          <w:sz w:val="28"/>
          <w:szCs w:val="28"/>
        </w:rPr>
      </w:pPr>
    </w:p>
    <w:p w14:paraId="65A76A39" w14:textId="77777777" w:rsidR="00FE687D" w:rsidRDefault="00FE687D" w:rsidP="00152278">
      <w:pPr>
        <w:pStyle w:val="Default"/>
        <w:rPr>
          <w:b/>
          <w:bCs/>
          <w:sz w:val="28"/>
          <w:szCs w:val="28"/>
        </w:rPr>
      </w:pPr>
    </w:p>
    <w:p w14:paraId="62A2EE56" w14:textId="77777777" w:rsidR="00FE687D" w:rsidRDefault="00FE687D" w:rsidP="00152278">
      <w:pPr>
        <w:pStyle w:val="Default"/>
        <w:rPr>
          <w:b/>
          <w:bCs/>
          <w:sz w:val="28"/>
          <w:szCs w:val="28"/>
        </w:rPr>
      </w:pPr>
    </w:p>
    <w:p w14:paraId="1F9E4D15" w14:textId="77777777" w:rsidR="00FE687D" w:rsidRDefault="00FE687D" w:rsidP="00152278">
      <w:pPr>
        <w:pStyle w:val="Default"/>
        <w:rPr>
          <w:b/>
          <w:bCs/>
          <w:sz w:val="28"/>
          <w:szCs w:val="28"/>
        </w:rPr>
      </w:pPr>
    </w:p>
    <w:p w14:paraId="16FFF16D" w14:textId="77777777" w:rsidR="00FE687D" w:rsidRDefault="00FE687D" w:rsidP="00152278">
      <w:pPr>
        <w:pStyle w:val="Default"/>
        <w:rPr>
          <w:b/>
          <w:bCs/>
          <w:sz w:val="28"/>
          <w:szCs w:val="28"/>
        </w:rPr>
      </w:pPr>
    </w:p>
    <w:p w14:paraId="73DDB16B" w14:textId="77777777" w:rsidR="00FE687D" w:rsidRDefault="00FE687D" w:rsidP="00152278">
      <w:pPr>
        <w:pStyle w:val="Default"/>
        <w:rPr>
          <w:b/>
          <w:bCs/>
          <w:sz w:val="28"/>
          <w:szCs w:val="28"/>
        </w:rPr>
      </w:pPr>
    </w:p>
    <w:p w14:paraId="1AEC595F" w14:textId="77777777" w:rsidR="00FE687D" w:rsidRDefault="00FE687D" w:rsidP="00152278">
      <w:pPr>
        <w:pStyle w:val="Default"/>
        <w:rPr>
          <w:b/>
          <w:bCs/>
          <w:sz w:val="28"/>
          <w:szCs w:val="28"/>
        </w:rPr>
      </w:pPr>
    </w:p>
    <w:p w14:paraId="782D62F5" w14:textId="77777777" w:rsidR="00CB1FA3" w:rsidRDefault="00CB1FA3" w:rsidP="007D77D3">
      <w:pPr>
        <w:pStyle w:val="Default"/>
        <w:rPr>
          <w:b/>
          <w:bCs/>
          <w:sz w:val="28"/>
          <w:szCs w:val="28"/>
        </w:rPr>
      </w:pPr>
    </w:p>
    <w:p w14:paraId="003A3BDB" w14:textId="77777777" w:rsidR="005F1915" w:rsidRDefault="005F1915" w:rsidP="007D77D3">
      <w:pPr>
        <w:pStyle w:val="Default"/>
        <w:rPr>
          <w:b/>
          <w:bCs/>
          <w:sz w:val="28"/>
          <w:szCs w:val="28"/>
        </w:rPr>
      </w:pPr>
    </w:p>
    <w:p w14:paraId="5516F4EF" w14:textId="77777777" w:rsidR="007D77D3" w:rsidRDefault="007D77D3" w:rsidP="007D77D3">
      <w:pPr>
        <w:pStyle w:val="Default"/>
        <w:rPr>
          <w:sz w:val="28"/>
          <w:szCs w:val="28"/>
        </w:rPr>
      </w:pPr>
      <w:r>
        <w:rPr>
          <w:b/>
          <w:bCs/>
          <w:sz w:val="28"/>
          <w:szCs w:val="28"/>
        </w:rPr>
        <w:lastRenderedPageBreak/>
        <w:t xml:space="preserve">INNLEDNING </w:t>
      </w:r>
    </w:p>
    <w:p w14:paraId="6CBF4D63" w14:textId="3EA49B12" w:rsidR="00B7052D" w:rsidRDefault="00B7052D" w:rsidP="00990319">
      <w:pPr>
        <w:pStyle w:val="Default"/>
        <w:ind w:left="709"/>
        <w:rPr>
          <w:rFonts w:ascii="Calibri" w:hAnsi="Calibri" w:cs="Calibri"/>
          <w:sz w:val="22"/>
          <w:szCs w:val="22"/>
        </w:rPr>
      </w:pPr>
      <w:r w:rsidRPr="00B7052D">
        <w:rPr>
          <w:rFonts w:ascii="Calibri" w:hAnsi="Calibri" w:cs="Calibri"/>
          <w:i/>
          <w:sz w:val="22"/>
          <w:szCs w:val="22"/>
        </w:rPr>
        <w:t>«Blir man ikke sett er man ingenting</w:t>
      </w:r>
      <w:r>
        <w:rPr>
          <w:rFonts w:ascii="Calibri" w:hAnsi="Calibri" w:cs="Calibri"/>
          <w:sz w:val="22"/>
          <w:szCs w:val="22"/>
        </w:rPr>
        <w:t>,» synger CC Cowboys (Grønneberg, 2011). I møte med andre blir vi bekreftet som et menneske som blir elsket, som er godt nok og verdsatt ut fra de forutsetningene vi har. I ord, blikk, hender, kropp og ulike erfaringer dannes både selvbilde og andre-forstå</w:t>
      </w:r>
      <w:r w:rsidR="00BF5AC1">
        <w:rPr>
          <w:rFonts w:ascii="Calibri" w:hAnsi="Calibri" w:cs="Calibri"/>
          <w:sz w:val="22"/>
          <w:szCs w:val="22"/>
        </w:rPr>
        <w:t>elsen. Ho</w:t>
      </w:r>
      <w:r>
        <w:rPr>
          <w:rFonts w:ascii="Calibri" w:hAnsi="Calibri" w:cs="Calibri"/>
          <w:sz w:val="22"/>
          <w:szCs w:val="22"/>
        </w:rPr>
        <w:t>s små barn legges de første og viktigste erfaringene som grunnlaget for psykisk helse og livskvalitet. Gjennom gode erfaringer etableres åpenhet, tillit og trygghet i møte me</w:t>
      </w:r>
      <w:r w:rsidR="00AB36BF">
        <w:rPr>
          <w:rFonts w:ascii="Calibri" w:hAnsi="Calibri" w:cs="Calibri"/>
          <w:sz w:val="22"/>
          <w:szCs w:val="22"/>
        </w:rPr>
        <w:t>d</w:t>
      </w:r>
      <w:r>
        <w:rPr>
          <w:rFonts w:ascii="Calibri" w:hAnsi="Calibri" w:cs="Calibri"/>
          <w:sz w:val="22"/>
          <w:szCs w:val="22"/>
        </w:rPr>
        <w:t xml:space="preserve"> nye erfaringer og mennesker. I møte med negative og krenkende erfaringer blir vi lukkede, mistenksomme og utrygge i møte med andre mennesker</w:t>
      </w:r>
      <w:r w:rsidR="00AB36BF">
        <w:rPr>
          <w:rFonts w:ascii="Calibri" w:hAnsi="Calibri" w:cs="Calibri"/>
          <w:sz w:val="22"/>
          <w:szCs w:val="22"/>
        </w:rPr>
        <w:t>.</w:t>
      </w:r>
    </w:p>
    <w:p w14:paraId="0208D205" w14:textId="77777777" w:rsidR="00B7052D" w:rsidRDefault="00B7052D" w:rsidP="007D77D3">
      <w:pPr>
        <w:pStyle w:val="Default"/>
        <w:rPr>
          <w:rFonts w:ascii="Calibri" w:hAnsi="Calibri" w:cs="Calibri"/>
          <w:sz w:val="22"/>
          <w:szCs w:val="22"/>
        </w:rPr>
      </w:pPr>
    </w:p>
    <w:p w14:paraId="276DB175" w14:textId="1058C898" w:rsidR="007D77D3" w:rsidRDefault="00B7052D" w:rsidP="007D77D3">
      <w:pPr>
        <w:pStyle w:val="Default"/>
        <w:rPr>
          <w:rFonts w:ascii="Calibri" w:hAnsi="Calibri" w:cs="Calibri"/>
          <w:sz w:val="22"/>
          <w:szCs w:val="22"/>
        </w:rPr>
      </w:pPr>
      <w:r>
        <w:rPr>
          <w:rFonts w:ascii="Calibri" w:hAnsi="Calibri" w:cs="Calibri"/>
          <w:sz w:val="22"/>
          <w:szCs w:val="22"/>
        </w:rPr>
        <w:t>Barnehagen</w:t>
      </w:r>
      <w:r w:rsidR="007D77D3">
        <w:rPr>
          <w:rFonts w:ascii="Calibri" w:hAnsi="Calibri" w:cs="Calibri"/>
          <w:sz w:val="22"/>
          <w:szCs w:val="22"/>
        </w:rPr>
        <w:t xml:space="preserve"> har e</w:t>
      </w:r>
      <w:r w:rsidR="00AB36BF">
        <w:rPr>
          <w:rFonts w:ascii="Calibri" w:hAnsi="Calibri" w:cs="Calibri"/>
          <w:sz w:val="22"/>
          <w:szCs w:val="22"/>
        </w:rPr>
        <w:t>t viktig ansvar for</w:t>
      </w:r>
      <w:r w:rsidR="007D77D3">
        <w:rPr>
          <w:rFonts w:ascii="Calibri" w:hAnsi="Calibri" w:cs="Calibri"/>
          <w:sz w:val="22"/>
          <w:szCs w:val="22"/>
        </w:rPr>
        <w:t xml:space="preserve"> at barn skal trives i barnehagen og for å forebygge mobbing. </w:t>
      </w:r>
    </w:p>
    <w:p w14:paraId="363D8C5B" w14:textId="77777777" w:rsidR="007D77D3" w:rsidRDefault="007D77D3" w:rsidP="007D77D3">
      <w:pPr>
        <w:pStyle w:val="Default"/>
        <w:rPr>
          <w:rFonts w:ascii="Calibri" w:hAnsi="Calibri" w:cs="Calibri"/>
          <w:sz w:val="22"/>
          <w:szCs w:val="22"/>
        </w:rPr>
      </w:pPr>
      <w:r>
        <w:rPr>
          <w:rFonts w:ascii="Calibri" w:hAnsi="Calibri" w:cs="Calibri"/>
          <w:sz w:val="22"/>
          <w:szCs w:val="22"/>
        </w:rPr>
        <w:t xml:space="preserve">Psykisk helse og forebyggende arbeid er i fokus i barnehage og skole. Forskning peker på at mobbing og krenkende adferd finnes i barnehagen. Hvert enkelt tilfelle av krenkende adferd og mistrivsel er ett for mye. </w:t>
      </w:r>
    </w:p>
    <w:p w14:paraId="723E4809" w14:textId="77777777" w:rsidR="007D77D3" w:rsidRDefault="007D77D3" w:rsidP="007D77D3">
      <w:pPr>
        <w:pStyle w:val="Default"/>
        <w:rPr>
          <w:rFonts w:ascii="Calibri" w:hAnsi="Calibri" w:cs="Calibri"/>
          <w:sz w:val="22"/>
          <w:szCs w:val="22"/>
        </w:rPr>
      </w:pPr>
      <w:r>
        <w:rPr>
          <w:rFonts w:ascii="Calibri" w:hAnsi="Calibri" w:cs="Calibri"/>
          <w:sz w:val="22"/>
          <w:szCs w:val="22"/>
        </w:rPr>
        <w:t>Forskning viser at barn i aldersgruppen 3-8 år er mest mottakelig for læring. Barnehagene har god voksentetthet</w:t>
      </w:r>
      <w:r w:rsidR="00990319">
        <w:rPr>
          <w:rFonts w:ascii="Calibri" w:hAnsi="Calibri" w:cs="Calibri"/>
          <w:sz w:val="22"/>
          <w:szCs w:val="22"/>
        </w:rPr>
        <w:t xml:space="preserve"> (selv om den ikke er god nok),</w:t>
      </w:r>
      <w:r>
        <w:rPr>
          <w:rFonts w:ascii="Calibri" w:hAnsi="Calibri" w:cs="Calibri"/>
          <w:sz w:val="22"/>
          <w:szCs w:val="22"/>
        </w:rPr>
        <w:t xml:space="preserve"> og må ha </w:t>
      </w:r>
      <w:proofErr w:type="gramStart"/>
      <w:r>
        <w:rPr>
          <w:rFonts w:ascii="Calibri" w:hAnsi="Calibri" w:cs="Calibri"/>
          <w:sz w:val="22"/>
          <w:szCs w:val="22"/>
        </w:rPr>
        <w:t>fokus</w:t>
      </w:r>
      <w:proofErr w:type="gramEnd"/>
      <w:r>
        <w:rPr>
          <w:rFonts w:ascii="Calibri" w:hAnsi="Calibri" w:cs="Calibri"/>
          <w:sz w:val="22"/>
          <w:szCs w:val="22"/>
        </w:rPr>
        <w:t xml:space="preserve"> på sosial kompetanse, vennskap og lek, relasjoner og voksenrollen. Til sammen gjør dette barnehagen til en ypperlig arena for å forebygge.</w:t>
      </w:r>
    </w:p>
    <w:p w14:paraId="5A5E7E53" w14:textId="77777777" w:rsidR="007D77D3" w:rsidRDefault="007D77D3" w:rsidP="007D77D3">
      <w:pPr>
        <w:pStyle w:val="Default"/>
        <w:rPr>
          <w:rFonts w:ascii="Calibri" w:hAnsi="Calibri" w:cs="Calibri"/>
          <w:sz w:val="22"/>
          <w:szCs w:val="22"/>
        </w:rPr>
      </w:pPr>
    </w:p>
    <w:p w14:paraId="76211622" w14:textId="77777777" w:rsidR="002059F1" w:rsidRDefault="002059F1" w:rsidP="002059F1">
      <w:pPr>
        <w:pStyle w:val="Default"/>
        <w:rPr>
          <w:rFonts w:cs="Calibri"/>
          <w:b/>
          <w:sz w:val="28"/>
          <w:szCs w:val="28"/>
        </w:rPr>
      </w:pPr>
      <w:r w:rsidRPr="002059F1">
        <w:rPr>
          <w:rFonts w:cs="Calibri"/>
          <w:b/>
          <w:sz w:val="28"/>
          <w:szCs w:val="28"/>
        </w:rPr>
        <w:t>Lovgrunnlag</w:t>
      </w:r>
    </w:p>
    <w:p w14:paraId="087D6EBB" w14:textId="77777777" w:rsidR="00291A01" w:rsidRDefault="00291A01" w:rsidP="002059F1">
      <w:pPr>
        <w:pStyle w:val="Default"/>
        <w:rPr>
          <w:rFonts w:cs="Calibri"/>
          <w:b/>
          <w:sz w:val="28"/>
          <w:szCs w:val="28"/>
        </w:rPr>
      </w:pPr>
    </w:p>
    <w:p w14:paraId="6E5B0A57" w14:textId="77777777" w:rsidR="002059F1" w:rsidRDefault="002059F1" w:rsidP="002059F1">
      <w:pPr>
        <w:pStyle w:val="Default"/>
        <w:rPr>
          <w:rFonts w:ascii="Calibri" w:hAnsi="Calibri" w:cs="Calibri"/>
          <w:sz w:val="22"/>
          <w:szCs w:val="22"/>
        </w:rPr>
      </w:pPr>
      <w:r w:rsidRPr="00D648D5">
        <w:rPr>
          <w:rFonts w:ascii="Calibri" w:hAnsi="Calibri" w:cs="Calibri"/>
          <w:b/>
          <w:bCs/>
          <w:sz w:val="22"/>
          <w:szCs w:val="22"/>
        </w:rPr>
        <w:t>FNs barnekonvensjon</w:t>
      </w:r>
      <w:r>
        <w:rPr>
          <w:rFonts w:ascii="Calibri" w:hAnsi="Calibri" w:cs="Calibri"/>
          <w:sz w:val="22"/>
          <w:szCs w:val="22"/>
        </w:rPr>
        <w:t xml:space="preserve"> omhandler blant annet barnets rett til utvikling, medvirkning, ikke-diskriminering, omsorg, beskyttelse og selvrealisering.</w:t>
      </w:r>
    </w:p>
    <w:p w14:paraId="35A88C57" w14:textId="77777777" w:rsidR="002059F1" w:rsidRDefault="002059F1" w:rsidP="002059F1">
      <w:pPr>
        <w:pStyle w:val="Default"/>
        <w:rPr>
          <w:rFonts w:ascii="Calibri" w:hAnsi="Calibri" w:cs="Calibri"/>
          <w:i/>
          <w:sz w:val="22"/>
          <w:szCs w:val="22"/>
        </w:rPr>
      </w:pPr>
      <w:r w:rsidRPr="00D648D5">
        <w:rPr>
          <w:rFonts w:ascii="Calibri" w:hAnsi="Calibri" w:cs="Calibri"/>
          <w:b/>
          <w:bCs/>
          <w:sz w:val="22"/>
          <w:szCs w:val="22"/>
        </w:rPr>
        <w:t>Barnehageloven §1</w:t>
      </w:r>
      <w:r>
        <w:rPr>
          <w:rFonts w:ascii="Calibri" w:hAnsi="Calibri" w:cs="Calibri"/>
          <w:sz w:val="22"/>
          <w:szCs w:val="22"/>
        </w:rPr>
        <w:t xml:space="preserve"> sier at </w:t>
      </w:r>
      <w:r w:rsidRPr="005B3B36">
        <w:rPr>
          <w:rFonts w:ascii="Calibri" w:hAnsi="Calibri" w:cs="Calibri"/>
          <w:i/>
          <w:sz w:val="22"/>
          <w:szCs w:val="22"/>
        </w:rPr>
        <w:t>barnehagen skal i samarbeid og forståelse med hjemmet ivareta barns behov for omsorg og lek og fremme læring og danning som grunnlag for allsidig utvikling.</w:t>
      </w:r>
    </w:p>
    <w:p w14:paraId="58E3CD46" w14:textId="77777777" w:rsidR="00D648D5" w:rsidRDefault="00D648D5" w:rsidP="002059F1">
      <w:pPr>
        <w:pStyle w:val="Default"/>
        <w:rPr>
          <w:rFonts w:ascii="Calibri" w:hAnsi="Calibri" w:cs="Calibri"/>
          <w:i/>
          <w:sz w:val="22"/>
          <w:szCs w:val="22"/>
        </w:rPr>
      </w:pPr>
    </w:p>
    <w:p w14:paraId="374BF02F" w14:textId="3646D909" w:rsidR="00856B67" w:rsidRDefault="00B77047" w:rsidP="002059F1">
      <w:pPr>
        <w:pStyle w:val="Default"/>
        <w:rPr>
          <w:rFonts w:ascii="Calibri" w:hAnsi="Calibri" w:cs="Calibri"/>
          <w:iCs/>
          <w:sz w:val="22"/>
          <w:szCs w:val="22"/>
        </w:rPr>
      </w:pPr>
      <w:r w:rsidRPr="00D648D5">
        <w:rPr>
          <w:rFonts w:ascii="Calibri" w:hAnsi="Calibri" w:cs="Calibri"/>
          <w:b/>
          <w:bCs/>
          <w:iCs/>
          <w:sz w:val="22"/>
          <w:szCs w:val="22"/>
        </w:rPr>
        <w:t>Kapittel VIII i barnehageloven –</w:t>
      </w:r>
      <w:r w:rsidR="00D648D5" w:rsidRPr="00D648D5">
        <w:rPr>
          <w:rFonts w:ascii="Calibri" w:hAnsi="Calibri" w:cs="Calibri"/>
          <w:b/>
          <w:bCs/>
          <w:iCs/>
          <w:sz w:val="22"/>
          <w:szCs w:val="22"/>
        </w:rPr>
        <w:t xml:space="preserve"> </w:t>
      </w:r>
      <w:r w:rsidRPr="00D648D5">
        <w:rPr>
          <w:rFonts w:ascii="Calibri" w:hAnsi="Calibri" w:cs="Calibri"/>
          <w:b/>
          <w:bCs/>
          <w:iCs/>
          <w:sz w:val="22"/>
          <w:szCs w:val="22"/>
        </w:rPr>
        <w:t>«Psykososial</w:t>
      </w:r>
      <w:r w:rsidR="00D93A6E" w:rsidRPr="00D648D5">
        <w:rPr>
          <w:rFonts w:ascii="Calibri" w:hAnsi="Calibri" w:cs="Calibri"/>
          <w:b/>
          <w:bCs/>
          <w:iCs/>
          <w:sz w:val="22"/>
          <w:szCs w:val="22"/>
        </w:rPr>
        <w:t>t barnehagemiljø»</w:t>
      </w:r>
      <w:r w:rsidR="00D93A6E">
        <w:rPr>
          <w:rFonts w:ascii="Calibri" w:hAnsi="Calibri" w:cs="Calibri"/>
          <w:iCs/>
          <w:sz w:val="22"/>
          <w:szCs w:val="22"/>
        </w:rPr>
        <w:t xml:space="preserve"> er tydelig på nulltoleranse, vi skal jobbe forebyggende</w:t>
      </w:r>
      <w:r w:rsidR="00572F32">
        <w:rPr>
          <w:rFonts w:ascii="Calibri" w:hAnsi="Calibri" w:cs="Calibri"/>
          <w:iCs/>
          <w:sz w:val="22"/>
          <w:szCs w:val="22"/>
        </w:rPr>
        <w:t>. Vi har plikt til å sikre at barnehagebarna opplever trygghet</w:t>
      </w:r>
      <w:r w:rsidR="00C10D91">
        <w:rPr>
          <w:rFonts w:ascii="Calibri" w:hAnsi="Calibri" w:cs="Calibri"/>
          <w:iCs/>
          <w:sz w:val="22"/>
          <w:szCs w:val="22"/>
        </w:rPr>
        <w:t xml:space="preserve">. </w:t>
      </w:r>
    </w:p>
    <w:p w14:paraId="3C4CA5E7" w14:textId="75EB9614" w:rsidR="00C10D91" w:rsidRDefault="00C10D91" w:rsidP="002059F1">
      <w:pPr>
        <w:pStyle w:val="Default"/>
        <w:rPr>
          <w:rFonts w:ascii="Calibri" w:hAnsi="Calibri" w:cs="Calibri"/>
          <w:i/>
          <w:sz w:val="22"/>
          <w:szCs w:val="22"/>
        </w:rPr>
      </w:pPr>
      <w:r>
        <w:rPr>
          <w:rFonts w:ascii="Calibri" w:hAnsi="Calibri" w:cs="Calibri"/>
          <w:iCs/>
          <w:sz w:val="22"/>
          <w:szCs w:val="22"/>
        </w:rPr>
        <w:t>Barnehagepersonalet har en aktivitetsplik</w:t>
      </w:r>
      <w:r w:rsidR="00B92481">
        <w:rPr>
          <w:rFonts w:ascii="Calibri" w:hAnsi="Calibri" w:cs="Calibri"/>
          <w:iCs/>
          <w:sz w:val="22"/>
          <w:szCs w:val="22"/>
        </w:rPr>
        <w:t xml:space="preserve">t ved mistanke om </w:t>
      </w:r>
      <w:r w:rsidR="00D1372D">
        <w:rPr>
          <w:rFonts w:ascii="Calibri" w:hAnsi="Calibri" w:cs="Calibri"/>
          <w:iCs/>
          <w:sz w:val="22"/>
          <w:szCs w:val="22"/>
        </w:rPr>
        <w:t>eller kjennskap til at et barn ikke har et trygt og godt barnehagemiljø</w:t>
      </w:r>
      <w:r w:rsidR="007B191B">
        <w:rPr>
          <w:rFonts w:ascii="Calibri" w:hAnsi="Calibri" w:cs="Calibri"/>
          <w:iCs/>
          <w:sz w:val="22"/>
          <w:szCs w:val="22"/>
        </w:rPr>
        <w:t xml:space="preserve"> </w:t>
      </w:r>
      <w:r w:rsidR="007B191B" w:rsidRPr="007B191B">
        <w:rPr>
          <w:rFonts w:ascii="Calibri" w:hAnsi="Calibri" w:cs="Calibri"/>
          <w:i/>
          <w:sz w:val="22"/>
          <w:szCs w:val="22"/>
        </w:rPr>
        <w:t>(se mer under del 7 -rutiner)</w:t>
      </w:r>
    </w:p>
    <w:p w14:paraId="3FB5C5D6" w14:textId="77777777" w:rsidR="00D648D5" w:rsidRPr="00B77047" w:rsidRDefault="00D648D5" w:rsidP="002059F1">
      <w:pPr>
        <w:pStyle w:val="Default"/>
        <w:rPr>
          <w:rFonts w:ascii="Calibri" w:hAnsi="Calibri" w:cs="Calibri"/>
          <w:iCs/>
          <w:sz w:val="22"/>
          <w:szCs w:val="22"/>
        </w:rPr>
      </w:pPr>
    </w:p>
    <w:p w14:paraId="1E1CAC44" w14:textId="77777777" w:rsidR="0008124B" w:rsidRDefault="0008124B" w:rsidP="002059F1">
      <w:pPr>
        <w:pStyle w:val="Default"/>
        <w:rPr>
          <w:rFonts w:ascii="Calibri" w:hAnsi="Calibri" w:cs="Calibri"/>
          <w:sz w:val="22"/>
          <w:szCs w:val="22"/>
        </w:rPr>
      </w:pPr>
      <w:r w:rsidRPr="00D648D5">
        <w:rPr>
          <w:rFonts w:ascii="Calibri" w:hAnsi="Calibri" w:cs="Calibri"/>
          <w:b/>
          <w:bCs/>
          <w:sz w:val="22"/>
          <w:szCs w:val="22"/>
        </w:rPr>
        <w:t>Forskrift om miljørettet helsevern</w:t>
      </w:r>
      <w:r>
        <w:rPr>
          <w:rFonts w:ascii="Calibri" w:hAnsi="Calibri" w:cs="Calibri"/>
          <w:sz w:val="22"/>
          <w:szCs w:val="22"/>
        </w:rPr>
        <w:t xml:space="preserve"> i barnehager og skoler mv. har som formål å bidra til at miljøet i barnehagen fremmer helse, trivsel og gode sosiale og miljømessige forhold samt forebygger sykdom og skade.</w:t>
      </w:r>
    </w:p>
    <w:p w14:paraId="4D096B31" w14:textId="77777777" w:rsidR="00196F0B" w:rsidRDefault="00196F0B" w:rsidP="002059F1">
      <w:pPr>
        <w:pStyle w:val="Default"/>
        <w:rPr>
          <w:rFonts w:ascii="Calibri" w:hAnsi="Calibri" w:cs="Calibri"/>
          <w:sz w:val="22"/>
          <w:szCs w:val="22"/>
        </w:rPr>
      </w:pPr>
    </w:p>
    <w:p w14:paraId="7D62235E" w14:textId="77777777" w:rsidR="007D77D3" w:rsidRDefault="002059F1" w:rsidP="002059F1">
      <w:pPr>
        <w:pStyle w:val="Default"/>
        <w:rPr>
          <w:rFonts w:cs="Calibri"/>
          <w:b/>
          <w:sz w:val="28"/>
          <w:szCs w:val="28"/>
        </w:rPr>
      </w:pPr>
      <w:r w:rsidRPr="002059F1">
        <w:rPr>
          <w:rFonts w:cs="Calibri"/>
          <w:b/>
          <w:sz w:val="28"/>
          <w:szCs w:val="28"/>
        </w:rPr>
        <w:t>Barnehagens oppgaver og mandat</w:t>
      </w:r>
    </w:p>
    <w:p w14:paraId="38F3D4EB" w14:textId="77777777" w:rsidR="00196F0B" w:rsidRDefault="00196F0B" w:rsidP="002059F1">
      <w:pPr>
        <w:pStyle w:val="Default"/>
        <w:rPr>
          <w:rFonts w:ascii="Calibri" w:hAnsi="Calibri" w:cs="Calibri"/>
          <w:sz w:val="22"/>
          <w:szCs w:val="22"/>
        </w:rPr>
      </w:pPr>
      <w:r>
        <w:rPr>
          <w:rFonts w:ascii="Calibri" w:hAnsi="Calibri" w:cs="Calibri"/>
          <w:sz w:val="22"/>
          <w:szCs w:val="22"/>
        </w:rPr>
        <w:t xml:space="preserve">I Rammeplan for barnehagen </w:t>
      </w:r>
      <w:r w:rsidRPr="00196F0B">
        <w:rPr>
          <w:rFonts w:ascii="Calibri" w:hAnsi="Calibri" w:cs="Calibri"/>
          <w:i/>
          <w:sz w:val="22"/>
          <w:szCs w:val="22"/>
        </w:rPr>
        <w:t>del 1 Barnehagens verdigrunnlag</w:t>
      </w:r>
      <w:r>
        <w:rPr>
          <w:rFonts w:ascii="Calibri" w:hAnsi="Calibri" w:cs="Calibri"/>
          <w:i/>
          <w:sz w:val="22"/>
          <w:szCs w:val="22"/>
        </w:rPr>
        <w:t xml:space="preserve"> (2017) </w:t>
      </w:r>
      <w:r w:rsidRPr="00196F0B">
        <w:rPr>
          <w:rFonts w:ascii="Calibri" w:hAnsi="Calibri" w:cs="Calibri"/>
          <w:sz w:val="22"/>
          <w:szCs w:val="22"/>
        </w:rPr>
        <w:t>er det eget avsnitt som heter Livsmestring</w:t>
      </w:r>
      <w:r>
        <w:rPr>
          <w:rFonts w:ascii="Calibri" w:hAnsi="Calibri" w:cs="Calibri"/>
          <w:sz w:val="22"/>
          <w:szCs w:val="22"/>
        </w:rPr>
        <w:t>:</w:t>
      </w:r>
    </w:p>
    <w:p w14:paraId="7D3C1A4D" w14:textId="77777777" w:rsidR="00196F0B" w:rsidRPr="0009391F" w:rsidRDefault="00196F0B" w:rsidP="002059F1">
      <w:pPr>
        <w:pStyle w:val="Default"/>
        <w:rPr>
          <w:rFonts w:ascii="Calibri" w:hAnsi="Calibri" w:cs="Calibri"/>
          <w:i/>
          <w:sz w:val="22"/>
          <w:szCs w:val="22"/>
        </w:rPr>
      </w:pPr>
      <w:r w:rsidRPr="0009391F">
        <w:rPr>
          <w:rFonts w:ascii="Calibri" w:hAnsi="Calibri" w:cs="Calibri"/>
          <w:i/>
          <w:sz w:val="22"/>
          <w:szCs w:val="22"/>
        </w:rPr>
        <w:t xml:space="preserve">Barnas fysiske og psykiske helse skal fremmes i barnehagen. Barnehagen skal bidra til trivsel, livslede, mestring og følelse av egenverd og forebygge krenkelser og mobbing. Om et barn opplever krenkelser eller mobbing, må barnehagen håndtere, stoppe og følge opp dette. </w:t>
      </w:r>
    </w:p>
    <w:p w14:paraId="05CA0180" w14:textId="77777777" w:rsidR="002059F1" w:rsidRPr="00196F0B" w:rsidRDefault="002059F1" w:rsidP="002059F1">
      <w:pPr>
        <w:pStyle w:val="Default"/>
        <w:rPr>
          <w:rFonts w:ascii="Calibri" w:hAnsi="Calibri" w:cs="Calibri"/>
          <w:sz w:val="22"/>
          <w:szCs w:val="22"/>
        </w:rPr>
      </w:pPr>
    </w:p>
    <w:p w14:paraId="31A832FD" w14:textId="77777777" w:rsidR="002059F1" w:rsidRPr="00196F0B" w:rsidRDefault="002059F1" w:rsidP="002059F1">
      <w:pPr>
        <w:pStyle w:val="Default"/>
        <w:rPr>
          <w:rFonts w:ascii="Calibri" w:hAnsi="Calibri" w:cs="Calibri"/>
          <w:sz w:val="22"/>
          <w:szCs w:val="22"/>
        </w:rPr>
      </w:pPr>
    </w:p>
    <w:p w14:paraId="1CB8E330" w14:textId="77777777" w:rsidR="002059F1" w:rsidRDefault="002059F1" w:rsidP="002059F1">
      <w:pPr>
        <w:pStyle w:val="Default"/>
        <w:rPr>
          <w:rFonts w:ascii="Calibri" w:hAnsi="Calibri" w:cs="Calibri"/>
          <w:sz w:val="22"/>
          <w:szCs w:val="22"/>
        </w:rPr>
      </w:pPr>
    </w:p>
    <w:p w14:paraId="7BF062A7" w14:textId="77777777" w:rsidR="007D77D3" w:rsidRDefault="00CF3A8A" w:rsidP="007D77D3">
      <w:pPr>
        <w:pStyle w:val="Default"/>
        <w:rPr>
          <w:sz w:val="28"/>
          <w:szCs w:val="28"/>
        </w:rPr>
      </w:pPr>
      <w:r>
        <w:rPr>
          <w:b/>
          <w:bCs/>
          <w:sz w:val="28"/>
          <w:szCs w:val="28"/>
        </w:rPr>
        <w:t xml:space="preserve">Del 1 </w:t>
      </w:r>
      <w:r w:rsidR="007D77D3">
        <w:rPr>
          <w:b/>
          <w:bCs/>
          <w:sz w:val="28"/>
          <w:szCs w:val="28"/>
        </w:rPr>
        <w:t xml:space="preserve">MÅL OG KJENNETEGN PÅ BARN SOM TRIVES </w:t>
      </w:r>
    </w:p>
    <w:p w14:paraId="5005A60A" w14:textId="77777777" w:rsidR="007D77D3" w:rsidRDefault="007D77D3" w:rsidP="007D77D3">
      <w:pPr>
        <w:pStyle w:val="Default"/>
        <w:rPr>
          <w:sz w:val="26"/>
          <w:szCs w:val="26"/>
        </w:rPr>
      </w:pPr>
      <w:r>
        <w:rPr>
          <w:b/>
          <w:bCs/>
          <w:sz w:val="26"/>
          <w:szCs w:val="26"/>
        </w:rPr>
        <w:t xml:space="preserve">Mål: </w:t>
      </w:r>
    </w:p>
    <w:p w14:paraId="03BFB3C4" w14:textId="77777777" w:rsidR="007D77D3" w:rsidRDefault="007D77D3" w:rsidP="007D77D3">
      <w:pPr>
        <w:pStyle w:val="Default"/>
        <w:rPr>
          <w:rFonts w:ascii="Calibri" w:hAnsi="Calibri" w:cs="Calibri"/>
          <w:sz w:val="22"/>
          <w:szCs w:val="22"/>
        </w:rPr>
      </w:pPr>
      <w:r>
        <w:rPr>
          <w:rFonts w:ascii="Calibri" w:hAnsi="Calibri" w:cs="Calibri"/>
          <w:sz w:val="22"/>
          <w:szCs w:val="22"/>
        </w:rPr>
        <w:t xml:space="preserve">Barn får erfaring med og utvikler seg i forhold til læring og danning i leken gjennom </w:t>
      </w:r>
    </w:p>
    <w:p w14:paraId="6C60096B" w14:textId="77777777" w:rsidR="007D77D3" w:rsidRDefault="007D77D3" w:rsidP="00995F02">
      <w:pPr>
        <w:pStyle w:val="Default"/>
        <w:numPr>
          <w:ilvl w:val="0"/>
          <w:numId w:val="39"/>
        </w:numPr>
        <w:rPr>
          <w:rFonts w:ascii="Calibri" w:hAnsi="Calibri" w:cs="Calibri"/>
          <w:sz w:val="22"/>
          <w:szCs w:val="22"/>
        </w:rPr>
      </w:pPr>
      <w:r>
        <w:rPr>
          <w:rFonts w:ascii="Calibri" w:hAnsi="Calibri" w:cs="Calibri"/>
          <w:sz w:val="22"/>
          <w:szCs w:val="22"/>
        </w:rPr>
        <w:lastRenderedPageBreak/>
        <w:t xml:space="preserve">Samspill - Barnet leker </w:t>
      </w:r>
    </w:p>
    <w:p w14:paraId="3B5635F2" w14:textId="77777777" w:rsidR="007D77D3" w:rsidRDefault="007D77D3" w:rsidP="00995F02">
      <w:pPr>
        <w:pStyle w:val="Default"/>
        <w:numPr>
          <w:ilvl w:val="0"/>
          <w:numId w:val="39"/>
        </w:numPr>
        <w:rPr>
          <w:rFonts w:ascii="Calibri" w:hAnsi="Calibri" w:cs="Calibri"/>
          <w:sz w:val="22"/>
          <w:szCs w:val="22"/>
        </w:rPr>
      </w:pPr>
      <w:r>
        <w:rPr>
          <w:rFonts w:ascii="Calibri" w:hAnsi="Calibri" w:cs="Calibri"/>
          <w:sz w:val="22"/>
          <w:szCs w:val="22"/>
        </w:rPr>
        <w:t xml:space="preserve">Relasjoner - Barnet har venner </w:t>
      </w:r>
    </w:p>
    <w:p w14:paraId="75606A4A" w14:textId="77777777" w:rsidR="007D77D3" w:rsidRDefault="007D77D3" w:rsidP="00995F02">
      <w:pPr>
        <w:pStyle w:val="Default"/>
        <w:numPr>
          <w:ilvl w:val="0"/>
          <w:numId w:val="39"/>
        </w:numPr>
        <w:rPr>
          <w:rFonts w:ascii="Calibri" w:hAnsi="Calibri" w:cs="Calibri"/>
          <w:sz w:val="22"/>
          <w:szCs w:val="22"/>
        </w:rPr>
      </w:pPr>
      <w:r>
        <w:rPr>
          <w:rFonts w:ascii="Calibri" w:hAnsi="Calibri" w:cs="Calibri"/>
          <w:sz w:val="22"/>
          <w:szCs w:val="22"/>
        </w:rPr>
        <w:t xml:space="preserve">Trygghet - Barnet viser alle følelser </w:t>
      </w:r>
    </w:p>
    <w:p w14:paraId="0EDA8FDF" w14:textId="77777777" w:rsidR="007D77D3" w:rsidRDefault="007D77D3" w:rsidP="007D77D3">
      <w:pPr>
        <w:pStyle w:val="Default"/>
        <w:rPr>
          <w:rFonts w:ascii="Calibri" w:hAnsi="Calibri" w:cs="Calibri"/>
          <w:sz w:val="22"/>
          <w:szCs w:val="22"/>
        </w:rPr>
      </w:pPr>
    </w:p>
    <w:p w14:paraId="71CE2292" w14:textId="77777777" w:rsidR="007D77D3" w:rsidRDefault="007D77D3" w:rsidP="007D77D3">
      <w:pPr>
        <w:pStyle w:val="Default"/>
        <w:rPr>
          <w:rFonts w:ascii="Calibri" w:hAnsi="Calibri" w:cs="Calibri"/>
          <w:sz w:val="22"/>
          <w:szCs w:val="22"/>
        </w:rPr>
      </w:pPr>
    </w:p>
    <w:p w14:paraId="0C111C99" w14:textId="77777777" w:rsidR="007D77D3" w:rsidRDefault="007D77D3" w:rsidP="007D77D3">
      <w:pPr>
        <w:pStyle w:val="Default"/>
        <w:rPr>
          <w:rFonts w:ascii="Calibri" w:hAnsi="Calibri" w:cs="Calibri"/>
          <w:sz w:val="22"/>
          <w:szCs w:val="22"/>
        </w:rPr>
      </w:pPr>
    </w:p>
    <w:p w14:paraId="0782E03E" w14:textId="77777777" w:rsidR="007D77D3" w:rsidRDefault="007A453C" w:rsidP="007D77D3">
      <w:pPr>
        <w:pStyle w:val="Default"/>
        <w:rPr>
          <w:sz w:val="26"/>
          <w:szCs w:val="26"/>
        </w:rPr>
      </w:pPr>
      <w:r>
        <w:rPr>
          <w:rFonts w:ascii="Calibri" w:hAnsi="Calibri" w:cs="Calibri"/>
          <w:noProof/>
          <w:sz w:val="22"/>
          <w:szCs w:val="22"/>
          <w:lang w:eastAsia="nb-NO"/>
        </w:rPr>
        <w:drawing>
          <wp:anchor distT="0" distB="0" distL="114300" distR="114300" simplePos="0" relativeHeight="251678720" behindDoc="1" locked="0" layoutInCell="1" allowOverlap="1" wp14:anchorId="75F2D9FF" wp14:editId="00A1F058">
            <wp:simplePos x="0" y="0"/>
            <wp:positionH relativeFrom="margin">
              <wp:posOffset>2583815</wp:posOffset>
            </wp:positionH>
            <wp:positionV relativeFrom="paragraph">
              <wp:posOffset>285750</wp:posOffset>
            </wp:positionV>
            <wp:extent cx="2223770" cy="2185670"/>
            <wp:effectExtent l="285750" t="285750" r="290830" b="290830"/>
            <wp:wrapTight wrapText="bothSides">
              <wp:wrapPolygon edited="0">
                <wp:start x="-185" y="-2824"/>
                <wp:lineTo x="-2776" y="-2447"/>
                <wp:lineTo x="-2776" y="21838"/>
                <wp:lineTo x="-740" y="23909"/>
                <wp:lineTo x="-555" y="24286"/>
                <wp:lineTo x="22019" y="24286"/>
                <wp:lineTo x="22204" y="23909"/>
                <wp:lineTo x="24240" y="21838"/>
                <wp:lineTo x="24240" y="565"/>
                <wp:lineTo x="21834" y="-2259"/>
                <wp:lineTo x="21649" y="-2824"/>
                <wp:lineTo x="-185" y="-2824"/>
              </wp:wrapPolygon>
            </wp:wrapTight>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770" cy="2185670"/>
                    </a:xfrm>
                    <a:prstGeom prst="rect">
                      <a:avLst/>
                    </a:prstGeom>
                    <a:ln w="190500" cap="sq">
                      <a:solidFill>
                        <a:schemeClr val="accent2">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D77D3">
        <w:rPr>
          <w:b/>
          <w:bCs/>
          <w:sz w:val="26"/>
          <w:szCs w:val="26"/>
        </w:rPr>
        <w:t xml:space="preserve">Kjennetegn: </w:t>
      </w:r>
    </w:p>
    <w:p w14:paraId="42E16904"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Alle barn har noen å leke med </w:t>
      </w:r>
    </w:p>
    <w:p w14:paraId="5C8684A9"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regulere egen atferd </w:t>
      </w:r>
    </w:p>
    <w:p w14:paraId="2F9C28CD"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hevde seg selv på en god måte </w:t>
      </w:r>
    </w:p>
    <w:p w14:paraId="14D61F69"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utsette eget behov </w:t>
      </w:r>
    </w:p>
    <w:p w14:paraId="757FB7F0"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sette ord på følelser og tolke andres følelser </w:t>
      </w:r>
    </w:p>
    <w:p w14:paraId="3FC06640"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vise omsorg og empati </w:t>
      </w:r>
    </w:p>
    <w:p w14:paraId="531F8D06"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forhandle i lek </w:t>
      </w:r>
    </w:p>
    <w:p w14:paraId="7C720EF8" w14:textId="77777777" w:rsidR="007D77D3" w:rsidRDefault="007D77D3" w:rsidP="007D77D3">
      <w:pPr>
        <w:pStyle w:val="Default"/>
        <w:rPr>
          <w:rFonts w:ascii="Calibri" w:hAnsi="Calibri" w:cs="Calibri"/>
          <w:sz w:val="22"/>
          <w:szCs w:val="22"/>
        </w:rPr>
      </w:pPr>
    </w:p>
    <w:p w14:paraId="3EB54099" w14:textId="77777777" w:rsidR="007D77D3" w:rsidRDefault="007D77D3" w:rsidP="007D77D3">
      <w:pPr>
        <w:pStyle w:val="Default"/>
        <w:rPr>
          <w:rFonts w:ascii="Calibri" w:hAnsi="Calibri" w:cs="Calibri"/>
          <w:sz w:val="22"/>
          <w:szCs w:val="22"/>
        </w:rPr>
      </w:pPr>
    </w:p>
    <w:p w14:paraId="4A7BF4D7" w14:textId="77777777" w:rsidR="005370EA" w:rsidRDefault="005370EA" w:rsidP="007D77D3">
      <w:pPr>
        <w:pStyle w:val="Default"/>
        <w:rPr>
          <w:b/>
          <w:bCs/>
          <w:sz w:val="28"/>
          <w:szCs w:val="28"/>
        </w:rPr>
      </w:pPr>
    </w:p>
    <w:p w14:paraId="106CABFB" w14:textId="77777777" w:rsidR="007D77D3" w:rsidRDefault="00CF3A8A" w:rsidP="007D77D3">
      <w:pPr>
        <w:pStyle w:val="Default"/>
        <w:rPr>
          <w:b/>
          <w:bCs/>
          <w:sz w:val="28"/>
          <w:szCs w:val="28"/>
        </w:rPr>
      </w:pPr>
      <w:r>
        <w:rPr>
          <w:b/>
          <w:bCs/>
          <w:sz w:val="28"/>
          <w:szCs w:val="28"/>
        </w:rPr>
        <w:t xml:space="preserve">Del 2 </w:t>
      </w:r>
      <w:r w:rsidR="007D77D3">
        <w:rPr>
          <w:b/>
          <w:bCs/>
          <w:sz w:val="28"/>
          <w:szCs w:val="28"/>
        </w:rPr>
        <w:t xml:space="preserve">DEFINISJONER </w:t>
      </w:r>
    </w:p>
    <w:p w14:paraId="340E87CA" w14:textId="77777777" w:rsidR="005370EA" w:rsidRDefault="005370EA" w:rsidP="007D77D3">
      <w:pPr>
        <w:pStyle w:val="Default"/>
        <w:rPr>
          <w:sz w:val="28"/>
          <w:szCs w:val="28"/>
        </w:rPr>
      </w:pPr>
    </w:p>
    <w:p w14:paraId="2C7C0E6D" w14:textId="77777777" w:rsidR="007D77D3" w:rsidRDefault="007D77D3" w:rsidP="007D77D3">
      <w:pPr>
        <w:pStyle w:val="Default"/>
        <w:rPr>
          <w:rFonts w:ascii="Calibri" w:hAnsi="Calibri" w:cs="Calibri"/>
          <w:sz w:val="22"/>
          <w:szCs w:val="22"/>
        </w:rPr>
      </w:pPr>
      <w:r>
        <w:rPr>
          <w:b/>
          <w:bCs/>
          <w:sz w:val="26"/>
          <w:szCs w:val="26"/>
        </w:rPr>
        <w:t xml:space="preserve">Krenkende atferd: </w:t>
      </w:r>
      <w:r>
        <w:rPr>
          <w:rFonts w:ascii="Calibri" w:hAnsi="Calibri" w:cs="Calibri"/>
          <w:sz w:val="22"/>
          <w:szCs w:val="22"/>
        </w:rPr>
        <w:t xml:space="preserve">Krenkende atferd er en fellesbetegnelse på alle former for atferd som uoverlagt eller tilsiktet rammer andre mennesker fysisk eller psykisk. Krenkende atferd kan skje som enkelthandling eller gjentatt. Krenkende atferd er handling som utføres uten respekt for andres integritet. </w:t>
      </w:r>
    </w:p>
    <w:p w14:paraId="2E422E5C" w14:textId="77777777" w:rsidR="005370EA" w:rsidRDefault="005370EA" w:rsidP="007D77D3">
      <w:pPr>
        <w:pStyle w:val="Default"/>
        <w:rPr>
          <w:rFonts w:ascii="Calibri" w:hAnsi="Calibri" w:cs="Calibri"/>
          <w:sz w:val="22"/>
          <w:szCs w:val="22"/>
        </w:rPr>
      </w:pPr>
    </w:p>
    <w:p w14:paraId="3BF95331" w14:textId="77777777" w:rsidR="00990319" w:rsidRDefault="007D77D3" w:rsidP="007D77D3">
      <w:pPr>
        <w:pStyle w:val="Default"/>
        <w:rPr>
          <w:rFonts w:ascii="Calibri" w:hAnsi="Calibri"/>
          <w:bCs/>
          <w:sz w:val="22"/>
          <w:szCs w:val="22"/>
        </w:rPr>
      </w:pPr>
      <w:r>
        <w:rPr>
          <w:b/>
          <w:bCs/>
          <w:sz w:val="26"/>
          <w:szCs w:val="26"/>
        </w:rPr>
        <w:t xml:space="preserve">Mobbing: </w:t>
      </w:r>
      <w:r w:rsidR="00990319" w:rsidRPr="00990319">
        <w:rPr>
          <w:rFonts w:ascii="Calibri" w:hAnsi="Calibri"/>
          <w:bCs/>
          <w:sz w:val="22"/>
          <w:szCs w:val="22"/>
        </w:rPr>
        <w:t xml:space="preserve">Mobbing defineres noe forskjellig ut fra hvilke perspektiver som legges til grunn. Definisjoner har hatt </w:t>
      </w:r>
      <w:proofErr w:type="gramStart"/>
      <w:r w:rsidR="00990319" w:rsidRPr="00990319">
        <w:rPr>
          <w:rFonts w:ascii="Calibri" w:hAnsi="Calibri"/>
          <w:bCs/>
          <w:sz w:val="22"/>
          <w:szCs w:val="22"/>
        </w:rPr>
        <w:t>fokus</w:t>
      </w:r>
      <w:proofErr w:type="gramEnd"/>
      <w:r w:rsidR="00990319" w:rsidRPr="00990319">
        <w:rPr>
          <w:rFonts w:ascii="Calibri" w:hAnsi="Calibri"/>
          <w:bCs/>
          <w:sz w:val="22"/>
          <w:szCs w:val="22"/>
        </w:rPr>
        <w:t xml:space="preserve"> på at barn under skolepliktig alder ikke kan utføre mobbing.</w:t>
      </w:r>
    </w:p>
    <w:p w14:paraId="66F95B7C" w14:textId="77777777" w:rsidR="00990319" w:rsidRDefault="00990319" w:rsidP="007D77D3">
      <w:pPr>
        <w:pStyle w:val="Default"/>
        <w:rPr>
          <w:rFonts w:ascii="Calibri" w:hAnsi="Calibri"/>
          <w:bCs/>
          <w:sz w:val="22"/>
          <w:szCs w:val="22"/>
        </w:rPr>
      </w:pPr>
      <w:r>
        <w:rPr>
          <w:rFonts w:ascii="Calibri" w:hAnsi="Calibri"/>
          <w:bCs/>
          <w:sz w:val="22"/>
          <w:szCs w:val="22"/>
        </w:rPr>
        <w:t xml:space="preserve">I forskningsprosjektet </w:t>
      </w:r>
      <w:r w:rsidRPr="00F773E2">
        <w:rPr>
          <w:rFonts w:ascii="Calibri" w:hAnsi="Calibri"/>
          <w:bCs/>
          <w:i/>
          <w:sz w:val="22"/>
          <w:szCs w:val="22"/>
        </w:rPr>
        <w:t>Hele barnet, hele løpet, mobbing i barnehagen</w:t>
      </w:r>
      <w:r w:rsidRPr="00F773E2">
        <w:rPr>
          <w:rFonts w:ascii="Calibri" w:hAnsi="Calibri"/>
          <w:b/>
          <w:bCs/>
          <w:sz w:val="22"/>
          <w:szCs w:val="22"/>
        </w:rPr>
        <w:t xml:space="preserve"> </w:t>
      </w:r>
      <w:r>
        <w:rPr>
          <w:rFonts w:ascii="Calibri" w:hAnsi="Calibri"/>
          <w:bCs/>
          <w:sz w:val="22"/>
          <w:szCs w:val="22"/>
        </w:rPr>
        <w:t xml:space="preserve">(Lund, I. (red), Helgeland, A., </w:t>
      </w:r>
      <w:proofErr w:type="spellStart"/>
      <w:r>
        <w:rPr>
          <w:rFonts w:ascii="Calibri" w:hAnsi="Calibri"/>
          <w:bCs/>
          <w:sz w:val="22"/>
          <w:szCs w:val="22"/>
        </w:rPr>
        <w:t>Kovac</w:t>
      </w:r>
      <w:proofErr w:type="spellEnd"/>
      <w:r>
        <w:rPr>
          <w:rFonts w:ascii="Calibri" w:hAnsi="Calibri"/>
          <w:bCs/>
          <w:sz w:val="22"/>
          <w:szCs w:val="22"/>
        </w:rPr>
        <w:t xml:space="preserve">, V.B, Nome, D., Cameron, D.L., 2015) ble det utarbeidet en definisjon rettet mot barnehagekonteksten med vekt på små barns behov for </w:t>
      </w:r>
      <w:r w:rsidR="00F773E2">
        <w:rPr>
          <w:rFonts w:ascii="Calibri" w:hAnsi="Calibri"/>
          <w:bCs/>
          <w:sz w:val="22"/>
          <w:szCs w:val="22"/>
        </w:rPr>
        <w:t>avhengighet</w:t>
      </w:r>
      <w:r>
        <w:rPr>
          <w:rFonts w:ascii="Calibri" w:hAnsi="Calibri"/>
          <w:bCs/>
          <w:sz w:val="22"/>
          <w:szCs w:val="22"/>
        </w:rPr>
        <w:t xml:space="preserve"> av tilhørighet i fellesskapet.</w:t>
      </w:r>
    </w:p>
    <w:p w14:paraId="07379857" w14:textId="77777777" w:rsidR="00F773E2" w:rsidRDefault="00F773E2" w:rsidP="007D77D3">
      <w:pPr>
        <w:pStyle w:val="Default"/>
        <w:rPr>
          <w:rFonts w:ascii="Calibri" w:hAnsi="Calibri"/>
          <w:bCs/>
          <w:sz w:val="22"/>
          <w:szCs w:val="22"/>
        </w:rPr>
      </w:pPr>
    </w:p>
    <w:p w14:paraId="7ADBF17B" w14:textId="77777777" w:rsidR="00990319" w:rsidRPr="003060F0" w:rsidRDefault="00F773E2" w:rsidP="00F773E2">
      <w:pPr>
        <w:pStyle w:val="Default"/>
        <w:ind w:left="709"/>
        <w:rPr>
          <w:rFonts w:ascii="Calibri" w:hAnsi="Calibri"/>
          <w:bCs/>
          <w:i/>
          <w:color w:val="F73BCF" w:themeColor="background1"/>
          <w:sz w:val="28"/>
          <w:szCs w:val="28"/>
        </w:rPr>
      </w:pPr>
      <w:r w:rsidRPr="003060F0">
        <w:rPr>
          <w:rFonts w:ascii="Calibri" w:hAnsi="Calibri"/>
          <w:bCs/>
          <w:i/>
          <w:color w:val="F73BCF" w:themeColor="background1"/>
          <w:sz w:val="28"/>
          <w:szCs w:val="28"/>
        </w:rPr>
        <w:t>«</w:t>
      </w:r>
      <w:r w:rsidR="00990319" w:rsidRPr="003060F0">
        <w:rPr>
          <w:rFonts w:ascii="Calibri" w:hAnsi="Calibri"/>
          <w:bCs/>
          <w:i/>
          <w:color w:val="F73BCF" w:themeColor="background1"/>
          <w:sz w:val="28"/>
          <w:szCs w:val="28"/>
        </w:rPr>
        <w:t>Mobbing av barn i barnehagen er handlinger fra voksne og/elle</w:t>
      </w:r>
      <w:r w:rsidRPr="003060F0">
        <w:rPr>
          <w:rFonts w:ascii="Calibri" w:hAnsi="Calibri"/>
          <w:bCs/>
          <w:i/>
          <w:color w:val="F73BCF" w:themeColor="background1"/>
          <w:sz w:val="28"/>
          <w:szCs w:val="28"/>
        </w:rPr>
        <w:t>r andre barn som krenker barnet</w:t>
      </w:r>
      <w:r w:rsidR="00990319" w:rsidRPr="003060F0">
        <w:rPr>
          <w:rFonts w:ascii="Calibri" w:hAnsi="Calibri"/>
          <w:bCs/>
          <w:i/>
          <w:color w:val="F73BCF" w:themeColor="background1"/>
          <w:sz w:val="28"/>
          <w:szCs w:val="28"/>
        </w:rPr>
        <w:t>s opplevelse av å høre til og være en betydningsfull person for fellesskapet.»</w:t>
      </w:r>
    </w:p>
    <w:p w14:paraId="62CBFE82" w14:textId="77777777" w:rsidR="00F773E2" w:rsidRPr="003060F0" w:rsidRDefault="00F773E2" w:rsidP="007D77D3">
      <w:pPr>
        <w:pStyle w:val="Default"/>
        <w:rPr>
          <w:rFonts w:ascii="Calibri" w:hAnsi="Calibri"/>
          <w:bCs/>
          <w:i/>
          <w:color w:val="F73BCF" w:themeColor="background1"/>
          <w:sz w:val="28"/>
          <w:szCs w:val="28"/>
        </w:rPr>
      </w:pPr>
    </w:p>
    <w:p w14:paraId="46EFA0C3" w14:textId="77777777" w:rsidR="00F773E2" w:rsidRDefault="007D77D3" w:rsidP="007D77D3">
      <w:pPr>
        <w:pStyle w:val="Default"/>
        <w:rPr>
          <w:rFonts w:ascii="Calibri" w:hAnsi="Calibri" w:cs="Calibri"/>
          <w:sz w:val="22"/>
          <w:szCs w:val="22"/>
        </w:rPr>
      </w:pPr>
      <w:r w:rsidRPr="00990319">
        <w:rPr>
          <w:rFonts w:ascii="Calibri" w:hAnsi="Calibri" w:cs="Calibri"/>
          <w:sz w:val="22"/>
          <w:szCs w:val="22"/>
        </w:rPr>
        <w:t>Mobbing er når det er ubalanse i et maktforhold og et barn</w:t>
      </w:r>
      <w:r>
        <w:rPr>
          <w:rFonts w:ascii="Calibri" w:hAnsi="Calibri" w:cs="Calibri"/>
          <w:sz w:val="22"/>
          <w:szCs w:val="22"/>
        </w:rPr>
        <w:t xml:space="preserve"> gjentatte ganger blir fysisk eller psykisk plaget, eller utestengt fra lek og samvær, og selv opplever det som trist, vanskelig, </w:t>
      </w:r>
      <w:proofErr w:type="gramStart"/>
      <w:r>
        <w:rPr>
          <w:rFonts w:ascii="Calibri" w:hAnsi="Calibri" w:cs="Calibri"/>
          <w:sz w:val="22"/>
          <w:szCs w:val="22"/>
        </w:rPr>
        <w:t>ubehagelig,</w:t>
      </w:r>
      <w:proofErr w:type="gramEnd"/>
      <w:r>
        <w:rPr>
          <w:rFonts w:ascii="Calibri" w:hAnsi="Calibri" w:cs="Calibri"/>
          <w:sz w:val="22"/>
          <w:szCs w:val="22"/>
        </w:rPr>
        <w:t xml:space="preserve"> vondt. (Fra: Handlingsplanen mot mobbing i Mandal, 2013). Makt er ikke stygt eller unaturlig i seg selv, men veiledning kan være nødvendig for å</w:t>
      </w:r>
      <w:r w:rsidR="00F773E2">
        <w:rPr>
          <w:rFonts w:ascii="Calibri" w:hAnsi="Calibri" w:cs="Calibri"/>
          <w:sz w:val="22"/>
          <w:szCs w:val="22"/>
        </w:rPr>
        <w:t xml:space="preserve"> bruke makt på en positiv måte </w:t>
      </w:r>
      <w:r>
        <w:rPr>
          <w:rFonts w:ascii="Calibri" w:hAnsi="Calibri" w:cs="Calibri"/>
          <w:sz w:val="22"/>
          <w:szCs w:val="22"/>
        </w:rPr>
        <w:t>(Fra: Helgesen, 2014)</w:t>
      </w:r>
      <w:r w:rsidR="00F773E2">
        <w:rPr>
          <w:rFonts w:ascii="Calibri" w:hAnsi="Calibri" w:cs="Calibri"/>
          <w:sz w:val="22"/>
          <w:szCs w:val="22"/>
        </w:rPr>
        <w:t>.</w:t>
      </w:r>
    </w:p>
    <w:p w14:paraId="71F72304" w14:textId="77777777" w:rsidR="007D77D3" w:rsidRDefault="007D77D3" w:rsidP="007D77D3">
      <w:pPr>
        <w:pStyle w:val="Default"/>
        <w:rPr>
          <w:rFonts w:ascii="Calibri" w:hAnsi="Calibri" w:cs="Calibri"/>
          <w:sz w:val="22"/>
          <w:szCs w:val="22"/>
        </w:rPr>
      </w:pPr>
      <w:r>
        <w:rPr>
          <w:rFonts w:ascii="Calibri" w:hAnsi="Calibri" w:cs="Calibri"/>
          <w:sz w:val="22"/>
          <w:szCs w:val="22"/>
        </w:rPr>
        <w:t xml:space="preserve"> </w:t>
      </w:r>
    </w:p>
    <w:p w14:paraId="310749EA" w14:textId="0D47CC3F" w:rsidR="00F773E2" w:rsidRDefault="007D77D3" w:rsidP="007D77D3">
      <w:pPr>
        <w:pStyle w:val="Default"/>
        <w:rPr>
          <w:rFonts w:ascii="Calibri" w:hAnsi="Calibri" w:cs="Calibri"/>
          <w:sz w:val="22"/>
          <w:szCs w:val="22"/>
        </w:rPr>
      </w:pPr>
      <w:r>
        <w:rPr>
          <w:rFonts w:ascii="Calibri" w:hAnsi="Calibri" w:cs="Calibri"/>
          <w:sz w:val="22"/>
          <w:szCs w:val="22"/>
        </w:rPr>
        <w:t xml:space="preserve">Vi kan skille mellom direkte mobbing og indirekte mobbing: </w:t>
      </w:r>
      <w:r>
        <w:rPr>
          <w:rFonts w:ascii="Calibri" w:hAnsi="Calibri" w:cs="Calibri"/>
          <w:i/>
          <w:iCs/>
          <w:sz w:val="22"/>
          <w:szCs w:val="22"/>
        </w:rPr>
        <w:t xml:space="preserve">Direkte mobbing </w:t>
      </w:r>
      <w:r>
        <w:rPr>
          <w:rFonts w:ascii="Calibri" w:hAnsi="Calibri" w:cs="Calibri"/>
          <w:sz w:val="22"/>
          <w:szCs w:val="22"/>
        </w:rPr>
        <w:t xml:space="preserve">- når angrepet er åpent, som for eksempel slag, spark eller verbalt med skjellsord, krenkende og hånlige kommentarer eller trusler. </w:t>
      </w:r>
      <w:r w:rsidR="00F773E2">
        <w:rPr>
          <w:rFonts w:ascii="Calibri" w:hAnsi="Calibri" w:cs="Calibri"/>
          <w:sz w:val="22"/>
          <w:szCs w:val="22"/>
        </w:rPr>
        <w:t>Det er lettere å legge merke til den direkte mobbingen i barnehagen. Når barn dytter hverandre, roper stygge ord eller blir ledd av, kan det hør</w:t>
      </w:r>
      <w:r w:rsidR="00D306EE">
        <w:rPr>
          <w:rFonts w:ascii="Calibri" w:hAnsi="Calibri" w:cs="Calibri"/>
          <w:sz w:val="22"/>
          <w:szCs w:val="22"/>
        </w:rPr>
        <w:t>e</w:t>
      </w:r>
      <w:r w:rsidR="00F773E2">
        <w:rPr>
          <w:rFonts w:ascii="Calibri" w:hAnsi="Calibri" w:cs="Calibri"/>
          <w:sz w:val="22"/>
          <w:szCs w:val="22"/>
        </w:rPr>
        <w:t xml:space="preserve">s og </w:t>
      </w:r>
      <w:r w:rsidR="00F773E2">
        <w:rPr>
          <w:rFonts w:ascii="Calibri" w:hAnsi="Calibri" w:cs="Calibri"/>
          <w:sz w:val="22"/>
          <w:szCs w:val="22"/>
        </w:rPr>
        <w:lastRenderedPageBreak/>
        <w:t xml:space="preserve">sees dersom voksne er til stede. </w:t>
      </w:r>
      <w:r w:rsidR="006E10C3">
        <w:rPr>
          <w:rFonts w:ascii="Calibri" w:hAnsi="Calibri" w:cs="Calibri"/>
          <w:sz w:val="22"/>
          <w:szCs w:val="22"/>
        </w:rPr>
        <w:t>Selv om denne formen for mobbing er mer synlig, er barna som blir utsatt for disse handlingene totalt avhengig av voksnes våkne blikk og handlekraft, tilstedeværende voksne.</w:t>
      </w:r>
      <w:r w:rsidR="00F773E2">
        <w:rPr>
          <w:rFonts w:ascii="Calibri" w:hAnsi="Calibri" w:cs="Calibri"/>
          <w:sz w:val="22"/>
          <w:szCs w:val="22"/>
        </w:rPr>
        <w:t xml:space="preserve"> </w:t>
      </w:r>
    </w:p>
    <w:p w14:paraId="7FAB5A6A" w14:textId="77777777" w:rsidR="007D77D3" w:rsidRDefault="007D77D3" w:rsidP="007D77D3">
      <w:pPr>
        <w:pStyle w:val="Default"/>
        <w:rPr>
          <w:rFonts w:ascii="Calibri" w:hAnsi="Calibri" w:cs="Calibri"/>
          <w:sz w:val="22"/>
          <w:szCs w:val="22"/>
        </w:rPr>
      </w:pPr>
      <w:r>
        <w:rPr>
          <w:rFonts w:ascii="Calibri" w:hAnsi="Calibri" w:cs="Calibri"/>
          <w:i/>
          <w:iCs/>
          <w:sz w:val="22"/>
          <w:szCs w:val="22"/>
        </w:rPr>
        <w:t xml:space="preserve">Indirekte mobbing </w:t>
      </w:r>
      <w:r>
        <w:rPr>
          <w:rFonts w:ascii="Calibri" w:hAnsi="Calibri" w:cs="Calibri"/>
          <w:sz w:val="22"/>
          <w:szCs w:val="22"/>
        </w:rPr>
        <w:t>- sosial mobbing gjennom for eksempel utestenging, ryktespredning, bli frosset ut, stå utenf</w:t>
      </w:r>
      <w:r w:rsidR="00F773E2">
        <w:rPr>
          <w:rFonts w:ascii="Calibri" w:hAnsi="Calibri" w:cs="Calibri"/>
          <w:sz w:val="22"/>
          <w:szCs w:val="22"/>
        </w:rPr>
        <w:t>or venneflokken, bli baksnakket eller ekskludering av lek. Den indirekte mobbingen skjer mer lavmælt. Det er alt fra en liten kommentar: «du får ikke være med», til å løpe bort når barnet kommer. Og da snakker vi ikke om den ene gangen. Vi snakker om de barna som gjentatte ganger opplever negative hendelser som avvisning og utestengelse fra lek.</w:t>
      </w:r>
    </w:p>
    <w:p w14:paraId="6BB88E7D" w14:textId="77777777" w:rsidR="007D77D3" w:rsidRPr="003060F0" w:rsidRDefault="00FF7A89" w:rsidP="006E10C3">
      <w:pPr>
        <w:pStyle w:val="Default"/>
        <w:ind w:left="709"/>
        <w:rPr>
          <w:rFonts w:ascii="Calibri" w:hAnsi="Calibri" w:cs="Calibri"/>
          <w:i/>
          <w:color w:val="F73BCF" w:themeColor="background1"/>
        </w:rPr>
      </w:pPr>
      <w:r w:rsidRPr="003060F0">
        <w:rPr>
          <w:rFonts w:ascii="Calibri" w:hAnsi="Calibri" w:cs="Calibri"/>
          <w:i/>
          <w:color w:val="F73BCF" w:themeColor="background1"/>
        </w:rPr>
        <w:t xml:space="preserve">«Ekskludering fra lek hvor barnet gjentatte ganger bevisst blir holdt utenfor, er den mest vanlige formen for mobbing i barnehagen». </w:t>
      </w:r>
    </w:p>
    <w:p w14:paraId="223F4686" w14:textId="77777777" w:rsidR="00202F78" w:rsidRPr="003060F0" w:rsidRDefault="00202F78" w:rsidP="006E10C3">
      <w:pPr>
        <w:pStyle w:val="Default"/>
        <w:ind w:left="709"/>
        <w:rPr>
          <w:rFonts w:ascii="Calibri" w:hAnsi="Calibri" w:cs="Calibri"/>
          <w:i/>
          <w:color w:val="F73BCF" w:themeColor="background1"/>
        </w:rPr>
      </w:pPr>
    </w:p>
    <w:p w14:paraId="708158EB" w14:textId="00579B21" w:rsidR="00202F78" w:rsidRPr="005D6D1A" w:rsidRDefault="00202F78" w:rsidP="00202F78">
      <w:pPr>
        <w:pStyle w:val="Default"/>
        <w:rPr>
          <w:rFonts w:ascii="Calibri" w:hAnsi="Calibri" w:cs="Calibri"/>
          <w:sz w:val="22"/>
          <w:szCs w:val="22"/>
        </w:rPr>
      </w:pPr>
      <w:r w:rsidRPr="005D6D1A">
        <w:rPr>
          <w:rFonts w:cs="Calibri"/>
          <w:b/>
          <w:sz w:val="26"/>
          <w:szCs w:val="26"/>
        </w:rPr>
        <w:t>Voksne som mobber</w:t>
      </w:r>
      <w:r>
        <w:rPr>
          <w:rFonts w:ascii="Calibri" w:hAnsi="Calibri" w:cs="Calibri"/>
        </w:rPr>
        <w:t xml:space="preserve">: </w:t>
      </w:r>
      <w:r w:rsidRPr="005D6D1A">
        <w:rPr>
          <w:rFonts w:ascii="Calibri" w:hAnsi="Calibri" w:cs="Calibri"/>
          <w:sz w:val="22"/>
          <w:szCs w:val="22"/>
        </w:rPr>
        <w:t xml:space="preserve">Hvis vi tar utgangspunkt i </w:t>
      </w:r>
      <w:proofErr w:type="spellStart"/>
      <w:r w:rsidRPr="005D6D1A">
        <w:rPr>
          <w:rFonts w:ascii="Calibri" w:hAnsi="Calibri" w:cs="Calibri"/>
          <w:sz w:val="22"/>
          <w:szCs w:val="22"/>
        </w:rPr>
        <w:t>Olweus</w:t>
      </w:r>
      <w:proofErr w:type="spellEnd"/>
      <w:proofErr w:type="gramStart"/>
      <w:r w:rsidRPr="005D6D1A">
        <w:rPr>
          <w:rFonts w:ascii="Calibri" w:hAnsi="Calibri" w:cs="Calibri"/>
          <w:sz w:val="22"/>
          <w:szCs w:val="22"/>
        </w:rPr>
        <w:t>`(</w:t>
      </w:r>
      <w:proofErr w:type="gramEnd"/>
      <w:r w:rsidRPr="005D6D1A">
        <w:rPr>
          <w:rFonts w:ascii="Calibri" w:hAnsi="Calibri" w:cs="Calibri"/>
          <w:sz w:val="22"/>
          <w:szCs w:val="22"/>
        </w:rPr>
        <w:t xml:space="preserve">1993) definisjon og anvender begrepene, negative hendelser, gjentatt over tid og legger til ujevnt maktforhold og Lund (2015) sin vektlegging av betydningsfull deltaker i felleskapet, ser </w:t>
      </w:r>
      <w:r w:rsidR="005D6D1A">
        <w:rPr>
          <w:rFonts w:ascii="Calibri" w:hAnsi="Calibri" w:cs="Calibri"/>
          <w:sz w:val="22"/>
          <w:szCs w:val="22"/>
        </w:rPr>
        <w:t>v</w:t>
      </w:r>
      <w:r w:rsidRPr="005D6D1A">
        <w:rPr>
          <w:rFonts w:ascii="Calibri" w:hAnsi="Calibri" w:cs="Calibri"/>
          <w:sz w:val="22"/>
          <w:szCs w:val="22"/>
        </w:rPr>
        <w:t>i at ansatte i barnehagen, så vel som i skol</w:t>
      </w:r>
      <w:r w:rsidR="005D6D1A">
        <w:rPr>
          <w:rFonts w:ascii="Calibri" w:hAnsi="Calibri" w:cs="Calibri"/>
          <w:sz w:val="22"/>
          <w:szCs w:val="22"/>
        </w:rPr>
        <w:t xml:space="preserve">e, kan utsette barn for mobbing. Dette </w:t>
      </w:r>
      <w:r w:rsidRPr="005D6D1A">
        <w:rPr>
          <w:rFonts w:ascii="Calibri" w:hAnsi="Calibri" w:cs="Calibri"/>
          <w:sz w:val="22"/>
          <w:szCs w:val="22"/>
        </w:rPr>
        <w:t>ved a</w:t>
      </w:r>
      <w:r w:rsidR="005D6D1A">
        <w:rPr>
          <w:rFonts w:ascii="Calibri" w:hAnsi="Calibri" w:cs="Calibri"/>
          <w:sz w:val="22"/>
          <w:szCs w:val="22"/>
        </w:rPr>
        <w:t xml:space="preserve">t de negativt definerer barn </w:t>
      </w:r>
      <w:r w:rsidRPr="005D6D1A">
        <w:rPr>
          <w:rFonts w:ascii="Calibri" w:hAnsi="Calibri" w:cs="Calibri"/>
          <w:sz w:val="22"/>
          <w:szCs w:val="22"/>
        </w:rPr>
        <w:t>gjennom handlinger gir barna en opplevelse av manglende trygghet og tilhørighet i fellesskapet. Annen forskning viser også at voksnes holdninger til den/de som blir utsatt for mobbing kan være medvirkende årsak til at noen barn lettere utsettes for mobbing fra voksne. E</w:t>
      </w:r>
      <w:r w:rsidR="00C57E34">
        <w:rPr>
          <w:rFonts w:ascii="Calibri" w:hAnsi="Calibri" w:cs="Calibri"/>
          <w:sz w:val="22"/>
          <w:szCs w:val="22"/>
        </w:rPr>
        <w:t>n</w:t>
      </w:r>
      <w:r w:rsidRPr="005D6D1A">
        <w:rPr>
          <w:rFonts w:ascii="Calibri" w:hAnsi="Calibri" w:cs="Calibri"/>
          <w:sz w:val="22"/>
          <w:szCs w:val="22"/>
        </w:rPr>
        <w:t xml:space="preserve"> annen form for mobbing fra voksne er</w:t>
      </w:r>
      <w:r w:rsidR="005B75EA" w:rsidRPr="005D6D1A">
        <w:rPr>
          <w:rFonts w:ascii="Calibri" w:hAnsi="Calibri" w:cs="Calibri"/>
          <w:sz w:val="22"/>
          <w:szCs w:val="22"/>
        </w:rPr>
        <w:t xml:space="preserve"> å overse. Det kan være </w:t>
      </w:r>
      <w:r w:rsidR="005D6D1A">
        <w:rPr>
          <w:rFonts w:ascii="Calibri" w:hAnsi="Calibri" w:cs="Calibri"/>
          <w:sz w:val="22"/>
          <w:szCs w:val="22"/>
        </w:rPr>
        <w:t xml:space="preserve">å ikke </w:t>
      </w:r>
      <w:r w:rsidR="005B75EA" w:rsidRPr="005D6D1A">
        <w:rPr>
          <w:rFonts w:ascii="Calibri" w:hAnsi="Calibri" w:cs="Calibri"/>
          <w:sz w:val="22"/>
          <w:szCs w:val="22"/>
        </w:rPr>
        <w:t xml:space="preserve">se barna som sitter helt stille, og ikke krever oppmerksomhet, men som trenger litt ekstra hjelp fra de voksne til å komme inn i lek og å få til leken med de andre. </w:t>
      </w:r>
      <w:proofErr w:type="spellStart"/>
      <w:r w:rsidR="005B75EA" w:rsidRPr="005D6D1A">
        <w:rPr>
          <w:rFonts w:ascii="Calibri" w:hAnsi="Calibri" w:cs="Calibri"/>
          <w:sz w:val="22"/>
          <w:szCs w:val="22"/>
        </w:rPr>
        <w:t>Olweus</w:t>
      </w:r>
      <w:proofErr w:type="spellEnd"/>
      <w:r w:rsidR="005B75EA" w:rsidRPr="005D6D1A">
        <w:rPr>
          <w:rFonts w:ascii="Calibri" w:hAnsi="Calibri" w:cs="Calibri"/>
          <w:sz w:val="22"/>
          <w:szCs w:val="22"/>
        </w:rPr>
        <w:t xml:space="preserve"> definerer disse barna som ekstra sårbare for å bli utsatt for både indirekte og direkte mobbing. Både fordi de blir «borte» i en hektisk hverdag, og fordi de ikke sier fra når de opplever vanskelige ting. Helgelands (2015) forskning bekrefter de stille og tilbaketrukne barnas sårbare posisjon for utestengelse fra lek og fra de voksnes støtte (Lund, I. &amp; Helgeland, A., 2015).</w:t>
      </w:r>
    </w:p>
    <w:p w14:paraId="2D3D3233" w14:textId="77777777" w:rsidR="007D77D3" w:rsidRPr="005D6D1A" w:rsidRDefault="007D77D3" w:rsidP="007D77D3">
      <w:pPr>
        <w:pStyle w:val="Default"/>
        <w:rPr>
          <w:rFonts w:ascii="Calibri" w:hAnsi="Calibri" w:cs="Calibri"/>
          <w:sz w:val="22"/>
          <w:szCs w:val="22"/>
        </w:rPr>
      </w:pPr>
    </w:p>
    <w:p w14:paraId="1FBB87B3" w14:textId="77777777" w:rsidR="007D77D3" w:rsidRDefault="007D77D3" w:rsidP="007D77D3">
      <w:pPr>
        <w:pStyle w:val="Default"/>
        <w:rPr>
          <w:rFonts w:ascii="Calibri" w:hAnsi="Calibri" w:cs="Calibri"/>
          <w:sz w:val="22"/>
          <w:szCs w:val="22"/>
        </w:rPr>
      </w:pPr>
      <w:r>
        <w:rPr>
          <w:b/>
          <w:bCs/>
          <w:sz w:val="26"/>
          <w:szCs w:val="26"/>
        </w:rPr>
        <w:t xml:space="preserve">Sosial kompetanse: </w:t>
      </w:r>
      <w:r>
        <w:rPr>
          <w:rFonts w:ascii="Calibri" w:hAnsi="Calibri" w:cs="Calibri"/>
          <w:sz w:val="22"/>
          <w:szCs w:val="22"/>
        </w:rPr>
        <w:t xml:space="preserve">De kunnskaper, ferdigheter, holdninger og den motivasjon mennesket trenger for å mestre de miljøene de oppholder seg i. </w:t>
      </w:r>
    </w:p>
    <w:p w14:paraId="7851A834" w14:textId="77777777" w:rsidR="00533AFE" w:rsidRDefault="00533AFE" w:rsidP="007D77D3">
      <w:pPr>
        <w:pStyle w:val="Default"/>
        <w:rPr>
          <w:rFonts w:cs="Calibri"/>
          <w:b/>
          <w:sz w:val="26"/>
          <w:szCs w:val="26"/>
        </w:rPr>
      </w:pPr>
    </w:p>
    <w:p w14:paraId="6FAECC59" w14:textId="77777777" w:rsidR="00533AFE" w:rsidRPr="007C1600" w:rsidRDefault="00533AFE" w:rsidP="007D77D3">
      <w:pPr>
        <w:pStyle w:val="Default"/>
        <w:rPr>
          <w:rFonts w:ascii="Calibri" w:hAnsi="Calibri" w:cs="Calibri"/>
          <w:sz w:val="22"/>
          <w:szCs w:val="22"/>
        </w:rPr>
      </w:pPr>
      <w:r w:rsidRPr="00533AFE">
        <w:rPr>
          <w:rFonts w:cs="Calibri"/>
          <w:b/>
          <w:sz w:val="26"/>
          <w:szCs w:val="26"/>
        </w:rPr>
        <w:t>Relasjon</w:t>
      </w:r>
      <w:r w:rsidR="007C1600">
        <w:rPr>
          <w:rFonts w:cs="Calibri"/>
          <w:b/>
          <w:sz w:val="26"/>
          <w:szCs w:val="26"/>
        </w:rPr>
        <w:t xml:space="preserve">: </w:t>
      </w:r>
      <w:r w:rsidR="007C1600" w:rsidRPr="007C1600">
        <w:rPr>
          <w:rFonts w:ascii="Calibri" w:hAnsi="Calibri" w:cs="Calibri"/>
          <w:sz w:val="22"/>
          <w:szCs w:val="22"/>
        </w:rPr>
        <w:t>De voksne har ansvaret for kvaliteten på relasjonen mellom barn og voksne. Det innebærer at de må være tydelige ledere, samtidig vise respekt, være lyttende og empatisk overfor barna. Barn behøver voksne som ser dem og som er i stand til å regulere og veilede på en klok måte.</w:t>
      </w:r>
      <w:r w:rsidR="007C1600" w:rsidRPr="007C1600">
        <w:rPr>
          <w:rFonts w:ascii="Calibri" w:hAnsi="Calibri"/>
          <w:sz w:val="22"/>
          <w:szCs w:val="22"/>
        </w:rPr>
        <w:t xml:space="preserve"> </w:t>
      </w:r>
      <w:r w:rsidR="007C1600" w:rsidRPr="007C1600">
        <w:rPr>
          <w:rFonts w:ascii="Calibri" w:hAnsi="Calibri" w:cs="Calibri"/>
          <w:sz w:val="22"/>
          <w:szCs w:val="22"/>
        </w:rPr>
        <w:t>Barns trivsel - voksnes ansvar</w:t>
      </w:r>
    </w:p>
    <w:p w14:paraId="1FE25D1B" w14:textId="77777777" w:rsidR="005370EA" w:rsidRPr="007C1600" w:rsidRDefault="005370EA" w:rsidP="007D77D3">
      <w:pPr>
        <w:pStyle w:val="Default"/>
        <w:rPr>
          <w:rFonts w:ascii="Calibri" w:hAnsi="Calibri" w:cs="Calibri"/>
          <w:sz w:val="22"/>
          <w:szCs w:val="22"/>
        </w:rPr>
      </w:pPr>
    </w:p>
    <w:p w14:paraId="4A1AA881" w14:textId="77777777" w:rsidR="007D77D3" w:rsidRDefault="007D77D3" w:rsidP="007D77D3">
      <w:pPr>
        <w:pStyle w:val="Default"/>
        <w:rPr>
          <w:rFonts w:ascii="Calibri" w:hAnsi="Calibri" w:cs="Calibri"/>
          <w:sz w:val="22"/>
          <w:szCs w:val="22"/>
        </w:rPr>
      </w:pPr>
      <w:r>
        <w:rPr>
          <w:b/>
          <w:bCs/>
          <w:sz w:val="26"/>
          <w:szCs w:val="26"/>
        </w:rPr>
        <w:t xml:space="preserve">Gruppedynamikk: </w:t>
      </w:r>
      <w:r>
        <w:rPr>
          <w:rFonts w:ascii="Calibri" w:hAnsi="Calibri" w:cs="Calibri"/>
          <w:sz w:val="22"/>
          <w:szCs w:val="22"/>
        </w:rPr>
        <w:t xml:space="preserve">Samspill på kryss og tvers mellom personer i ei gruppe, samt forhold og krefter som påvirker prosessene i gruppa. </w:t>
      </w:r>
    </w:p>
    <w:p w14:paraId="7BBF3294" w14:textId="77777777" w:rsidR="005370EA" w:rsidRDefault="005370EA" w:rsidP="007D77D3">
      <w:pPr>
        <w:pStyle w:val="Default"/>
        <w:rPr>
          <w:rFonts w:ascii="Calibri" w:hAnsi="Calibri" w:cs="Calibri"/>
          <w:sz w:val="22"/>
          <w:szCs w:val="22"/>
        </w:rPr>
      </w:pPr>
    </w:p>
    <w:p w14:paraId="7104502C" w14:textId="77777777" w:rsidR="007D77D3" w:rsidRDefault="00921E31" w:rsidP="00152278">
      <w:pPr>
        <w:pStyle w:val="Default"/>
        <w:rPr>
          <w:rFonts w:ascii="Calibri" w:hAnsi="Calibri" w:cs="Calibri"/>
          <w:sz w:val="22"/>
          <w:szCs w:val="22"/>
        </w:rPr>
      </w:pPr>
      <w:r>
        <w:rPr>
          <w:b/>
          <w:bCs/>
          <w:sz w:val="26"/>
          <w:szCs w:val="26"/>
        </w:rPr>
        <w:t>Tilstedeværende og trygg</w:t>
      </w:r>
      <w:r w:rsidR="007D77D3">
        <w:rPr>
          <w:b/>
          <w:bCs/>
          <w:sz w:val="26"/>
          <w:szCs w:val="26"/>
        </w:rPr>
        <w:t xml:space="preserve"> voksen: </w:t>
      </w:r>
      <w:proofErr w:type="gramStart"/>
      <w:r>
        <w:rPr>
          <w:rFonts w:ascii="Calibri" w:hAnsi="Calibri" w:cs="Calibri"/>
          <w:sz w:val="22"/>
          <w:szCs w:val="22"/>
        </w:rPr>
        <w:t xml:space="preserve">- </w:t>
      </w:r>
      <w:r w:rsidR="007D77D3">
        <w:rPr>
          <w:rFonts w:ascii="Calibri" w:hAnsi="Calibri" w:cs="Calibri"/>
          <w:sz w:val="22"/>
          <w:szCs w:val="22"/>
        </w:rPr>
        <w:t xml:space="preserve"> en</w:t>
      </w:r>
      <w:proofErr w:type="gramEnd"/>
      <w:r w:rsidR="007D77D3">
        <w:rPr>
          <w:rFonts w:ascii="Calibri" w:hAnsi="Calibri" w:cs="Calibri"/>
          <w:sz w:val="22"/>
          <w:szCs w:val="22"/>
        </w:rPr>
        <w:t xml:space="preserve"> balanse mellom varme og grensesetting - gi trygghet og gode rammer - være en forutsigbar voksen.</w:t>
      </w:r>
    </w:p>
    <w:p w14:paraId="4D84A44A" w14:textId="77777777" w:rsidR="00202F78" w:rsidRDefault="00202F78" w:rsidP="00152278">
      <w:pPr>
        <w:pStyle w:val="Default"/>
        <w:rPr>
          <w:rFonts w:ascii="Calibri" w:hAnsi="Calibri" w:cs="Calibri"/>
          <w:sz w:val="22"/>
          <w:szCs w:val="22"/>
        </w:rPr>
      </w:pPr>
    </w:p>
    <w:p w14:paraId="749F91E8" w14:textId="77777777" w:rsidR="0054117B" w:rsidRDefault="005D6D1A" w:rsidP="00152278">
      <w:pPr>
        <w:pStyle w:val="Default"/>
        <w:rPr>
          <w:rFonts w:ascii="Calibri" w:hAnsi="Calibri" w:cs="Calibri"/>
          <w:sz w:val="22"/>
          <w:szCs w:val="22"/>
        </w:rPr>
      </w:pPr>
      <w:r>
        <w:rPr>
          <w:rFonts w:cs="Calibri"/>
          <w:b/>
          <w:sz w:val="26"/>
          <w:szCs w:val="26"/>
        </w:rPr>
        <w:t>Anerkjennende voksen</w:t>
      </w:r>
      <w:r w:rsidR="00202F78" w:rsidRPr="003F3B27">
        <w:rPr>
          <w:rFonts w:cs="Calibri"/>
          <w:b/>
          <w:sz w:val="26"/>
          <w:szCs w:val="26"/>
        </w:rPr>
        <w:t>:</w:t>
      </w:r>
      <w:r w:rsidR="0054117B">
        <w:rPr>
          <w:rFonts w:ascii="Calibri" w:hAnsi="Calibri" w:cs="Calibri"/>
          <w:sz w:val="22"/>
          <w:szCs w:val="22"/>
        </w:rPr>
        <w:t xml:space="preserve"> er ikke noe du</w:t>
      </w:r>
      <w:r w:rsidR="0054117B" w:rsidRPr="0054117B">
        <w:rPr>
          <w:rFonts w:ascii="Calibri" w:hAnsi="Calibri" w:cs="Calibri"/>
          <w:i/>
          <w:sz w:val="22"/>
          <w:szCs w:val="22"/>
        </w:rPr>
        <w:t xml:space="preserve"> har</w:t>
      </w:r>
      <w:r w:rsidR="0054117B">
        <w:rPr>
          <w:rFonts w:ascii="Calibri" w:hAnsi="Calibri" w:cs="Calibri"/>
          <w:sz w:val="22"/>
          <w:szCs w:val="22"/>
        </w:rPr>
        <w:t xml:space="preserve">, men noe du </w:t>
      </w:r>
      <w:r w:rsidR="0054117B" w:rsidRPr="0054117B">
        <w:rPr>
          <w:rFonts w:ascii="Calibri" w:hAnsi="Calibri" w:cs="Calibri"/>
          <w:i/>
          <w:sz w:val="22"/>
          <w:szCs w:val="22"/>
        </w:rPr>
        <w:t>er</w:t>
      </w:r>
      <w:r w:rsidR="0054117B">
        <w:rPr>
          <w:rFonts w:ascii="Calibri" w:hAnsi="Calibri" w:cs="Calibri"/>
          <w:sz w:val="22"/>
          <w:szCs w:val="22"/>
        </w:rPr>
        <w:t xml:space="preserve">.  Å være anerkjennende </w:t>
      </w:r>
      <w:r w:rsidR="00D56DB6" w:rsidRPr="00D56DB6">
        <w:rPr>
          <w:rFonts w:ascii="Calibri" w:hAnsi="Calibri" w:cs="Calibri"/>
          <w:sz w:val="22"/>
          <w:szCs w:val="22"/>
        </w:rPr>
        <w:t>innebærer å møte andre som likeverdig subjekt</w:t>
      </w:r>
      <w:r w:rsidR="0054117B">
        <w:rPr>
          <w:rFonts w:ascii="Calibri" w:hAnsi="Calibri" w:cs="Calibri"/>
          <w:sz w:val="22"/>
          <w:szCs w:val="22"/>
        </w:rPr>
        <w:t xml:space="preserve">. </w:t>
      </w:r>
    </w:p>
    <w:p w14:paraId="28AD681F" w14:textId="77777777" w:rsidR="0054117B" w:rsidRDefault="00730E1F" w:rsidP="00152278">
      <w:pPr>
        <w:pStyle w:val="Default"/>
        <w:rPr>
          <w:rFonts w:ascii="Calibri" w:hAnsi="Calibri" w:cs="Calibri"/>
          <w:sz w:val="22"/>
          <w:szCs w:val="22"/>
        </w:rPr>
      </w:pPr>
      <w:r w:rsidRPr="00730E1F">
        <w:rPr>
          <w:rFonts w:cs="Calibri"/>
          <w:b/>
          <w:noProof/>
          <w:sz w:val="28"/>
          <w:szCs w:val="28"/>
          <w:lang w:eastAsia="nb-NO"/>
        </w:rPr>
        <w:lastRenderedPageBreak/>
        <w:drawing>
          <wp:anchor distT="0" distB="0" distL="114300" distR="114300" simplePos="0" relativeHeight="251680768" behindDoc="0" locked="0" layoutInCell="1" allowOverlap="1" wp14:anchorId="5F8E183D" wp14:editId="6944C5CF">
            <wp:simplePos x="0" y="0"/>
            <wp:positionH relativeFrom="margin">
              <wp:posOffset>2949575</wp:posOffset>
            </wp:positionH>
            <wp:positionV relativeFrom="paragraph">
              <wp:posOffset>211455</wp:posOffset>
            </wp:positionV>
            <wp:extent cx="2531745" cy="1684020"/>
            <wp:effectExtent l="266700" t="285750" r="268605" b="297180"/>
            <wp:wrapThrough wrapText="bothSides">
              <wp:wrapPolygon edited="0">
                <wp:start x="-975" y="-3665"/>
                <wp:lineTo x="-2275" y="-3176"/>
                <wp:lineTo x="-2275" y="20525"/>
                <wp:lineTo x="-1300" y="24190"/>
                <wp:lineTo x="163" y="25167"/>
                <wp:lineTo x="21291" y="25167"/>
                <wp:lineTo x="22754" y="24190"/>
                <wp:lineTo x="23729" y="20525"/>
                <wp:lineTo x="23729" y="733"/>
                <wp:lineTo x="22591" y="-2932"/>
                <wp:lineTo x="22429" y="-3665"/>
                <wp:lineTo x="-975" y="-3665"/>
              </wp:wrapPolygon>
            </wp:wrapThrough>
            <wp:docPr id="104" name="Bilde 104" descr="C:\Users\rita\Pictures\Førskole\Sanstafett\bil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Pictures\Førskole\Sanstafett\bilde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1745" cy="1684020"/>
                    </a:xfrm>
                    <a:prstGeom prst="rect">
                      <a:avLst/>
                    </a:prstGeom>
                    <a:ln w="190500" cap="sq">
                      <a:solidFill>
                        <a:schemeClr val="accent3">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F802409" w14:textId="77777777" w:rsidR="0054117B" w:rsidRPr="003060F0" w:rsidRDefault="0054117B" w:rsidP="0043066D">
      <w:pPr>
        <w:pStyle w:val="Default"/>
        <w:jc w:val="center"/>
        <w:rPr>
          <w:rFonts w:ascii="Calibri" w:hAnsi="Calibri" w:cs="Calibri"/>
          <w:i/>
          <w:color w:val="F73BCF" w:themeColor="background1"/>
        </w:rPr>
      </w:pPr>
      <w:r w:rsidRPr="003060F0">
        <w:rPr>
          <w:rFonts w:ascii="Calibri" w:hAnsi="Calibri" w:cs="Calibri"/>
          <w:i/>
          <w:color w:val="F73BCF" w:themeColor="background1"/>
        </w:rPr>
        <w:t>«Anerkjennelse er en væremåte eller holdning, o</w:t>
      </w:r>
      <w:r w:rsidR="00730E1F" w:rsidRPr="003060F0">
        <w:rPr>
          <w:rFonts w:ascii="Calibri" w:hAnsi="Calibri" w:cs="Calibri"/>
          <w:i/>
          <w:color w:val="F73BCF" w:themeColor="background1"/>
        </w:rPr>
        <w:t>g</w:t>
      </w:r>
      <w:r w:rsidRPr="003060F0">
        <w:rPr>
          <w:rFonts w:ascii="Calibri" w:hAnsi="Calibri" w:cs="Calibri"/>
          <w:i/>
          <w:color w:val="F73BCF" w:themeColor="background1"/>
        </w:rPr>
        <w:t xml:space="preserve"> ikke en kommunikasjonsteknikk. Å forholde seg anerkjennende innebærer å kunne ta i bruk hele seg – både følelser og intellekt. Det er ikke snakk om ytre håndgrep eller teknikker, men noe som må komme innenfra.»</w:t>
      </w:r>
    </w:p>
    <w:p w14:paraId="11F33EA5" w14:textId="77777777" w:rsidR="00CB1FA3" w:rsidRDefault="00CB1FA3" w:rsidP="00CF3A8A">
      <w:pPr>
        <w:autoSpaceDE w:val="0"/>
        <w:autoSpaceDN w:val="0"/>
        <w:adjustRightInd w:val="0"/>
        <w:spacing w:after="0" w:line="240" w:lineRule="auto"/>
        <w:rPr>
          <w:rFonts w:ascii="Cambria" w:eastAsiaTheme="minorHAnsi" w:hAnsi="Cambria" w:cs="Calibri"/>
          <w:b/>
          <w:color w:val="F73BCF" w:themeColor="background1"/>
          <w:sz w:val="28"/>
          <w:szCs w:val="28"/>
        </w:rPr>
      </w:pPr>
    </w:p>
    <w:p w14:paraId="3BB6FD75" w14:textId="77777777" w:rsidR="00CF3A8A" w:rsidRPr="00CF3A8A" w:rsidRDefault="00CF3A8A" w:rsidP="00CF3A8A">
      <w:pPr>
        <w:autoSpaceDE w:val="0"/>
        <w:autoSpaceDN w:val="0"/>
        <w:adjustRightInd w:val="0"/>
        <w:spacing w:after="0" w:line="240" w:lineRule="auto"/>
        <w:rPr>
          <w:rFonts w:ascii="Cambria" w:eastAsiaTheme="minorHAnsi" w:hAnsi="Cambria" w:cs="Calibri"/>
          <w:b/>
          <w:color w:val="000000"/>
          <w:sz w:val="28"/>
          <w:szCs w:val="28"/>
        </w:rPr>
      </w:pPr>
      <w:r w:rsidRPr="00CF3A8A">
        <w:rPr>
          <w:rFonts w:ascii="Cambria" w:eastAsiaTheme="minorHAnsi" w:hAnsi="Cambria" w:cs="Calibri"/>
          <w:b/>
          <w:color w:val="000000"/>
          <w:sz w:val="28"/>
          <w:szCs w:val="28"/>
        </w:rPr>
        <w:t xml:space="preserve">Del 3 OMFANG </w:t>
      </w:r>
    </w:p>
    <w:p w14:paraId="76265036" w14:textId="77777777" w:rsidR="00CF3A8A" w:rsidRDefault="00CF3A8A" w:rsidP="00CF3A8A">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Undersøkelse av UDIR</w:t>
      </w:r>
    </w:p>
    <w:p w14:paraId="36E0183C" w14:textId="77777777" w:rsidR="00CF3A8A" w:rsidRDefault="00FF7A89" w:rsidP="00CF3A8A">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w:t>
      </w:r>
      <w:r w:rsidRPr="00FF7A89">
        <w:rPr>
          <w:rFonts w:ascii="Calibri" w:eastAsiaTheme="minorHAnsi" w:hAnsi="Calibri" w:cs="Calibri"/>
          <w:color w:val="000000"/>
          <w:sz w:val="22"/>
          <w:szCs w:val="22"/>
        </w:rPr>
        <w:t>Ett til to barn i hver barnehage utsettes for mobbing, uten at de voksne griper inn</w:t>
      </w:r>
      <w:r>
        <w:rPr>
          <w:rFonts w:ascii="Calibri" w:eastAsiaTheme="minorHAnsi" w:hAnsi="Calibri" w:cs="Calibri"/>
          <w:color w:val="000000"/>
          <w:sz w:val="22"/>
          <w:szCs w:val="22"/>
        </w:rPr>
        <w:t>»</w:t>
      </w:r>
      <w:r w:rsidRPr="00FF7A89">
        <w:rPr>
          <w:rFonts w:ascii="Calibri" w:eastAsiaTheme="minorHAnsi" w:hAnsi="Calibri" w:cs="Calibri"/>
          <w:color w:val="000000"/>
          <w:sz w:val="22"/>
          <w:szCs w:val="22"/>
        </w:rPr>
        <w:t>, hevder førsteamanuensis Ingrid Lund.</w:t>
      </w:r>
    </w:p>
    <w:p w14:paraId="4E0E8FE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r w:rsidRPr="00FF7A89">
        <w:rPr>
          <w:rFonts w:ascii="Calibri" w:eastAsiaTheme="minorHAnsi" w:hAnsi="Calibri" w:cs="Calibri"/>
          <w:color w:val="000000"/>
          <w:sz w:val="22"/>
          <w:szCs w:val="22"/>
        </w:rPr>
        <w:t>Hele barnet, hele løpet. Mobbing i barnehagen.». Et team på fem forskere undersøker ulike innfallsvinkler i forhold til mobbing i barnehagen — gjennom spørreundersøkelser til ansatte og foreldre, intervjuer av barn, både individuelt og i grupper og gjennom observasjoner i barnehager.</w:t>
      </w:r>
    </w:p>
    <w:p w14:paraId="1FB4B15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7205526A"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r w:rsidRPr="00FF7A89">
        <w:rPr>
          <w:rFonts w:ascii="Calibri" w:eastAsiaTheme="minorHAnsi" w:hAnsi="Calibri" w:cs="Calibri"/>
          <w:color w:val="000000"/>
          <w:sz w:val="22"/>
          <w:szCs w:val="22"/>
        </w:rPr>
        <w:t>Prosjektet er et samarbeid mellom Foreldreutvalget for grunnskolen, Foreldreutvalget for barnehagen, Sørlandet sykehus og Universitetet i Agder.</w:t>
      </w:r>
    </w:p>
    <w:p w14:paraId="5137A298"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5E65853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r w:rsidRPr="00FF7A89">
        <w:rPr>
          <w:rFonts w:ascii="Calibri" w:eastAsiaTheme="minorHAnsi" w:hAnsi="Calibri" w:cs="Calibri"/>
          <w:color w:val="000000"/>
          <w:sz w:val="22"/>
          <w:szCs w:val="22"/>
        </w:rPr>
        <w:t>De første resultatene er klare, og de viser at flere barn holdes utenfor leken og sliter med å skaffe seg venner i barnehagen.</w:t>
      </w:r>
    </w:p>
    <w:p w14:paraId="77B5AE88"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0FF57FC9" w14:textId="77777777" w:rsidR="00FF7A89" w:rsidRPr="00995F02" w:rsidRDefault="00FF7A89" w:rsidP="00995F02">
      <w:pPr>
        <w:pStyle w:val="Listeavsnitt"/>
        <w:numPr>
          <w:ilvl w:val="0"/>
          <w:numId w:val="3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67 prosent av de ansatte sier at mobbing foregår i deres barnehage</w:t>
      </w:r>
    </w:p>
    <w:p w14:paraId="5833F68B"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5C8618FF" w14:textId="77777777" w:rsidR="00FF7A89" w:rsidRPr="00995F02" w:rsidRDefault="00FF7A89" w:rsidP="00995F02">
      <w:pPr>
        <w:pStyle w:val="Listeavsnitt"/>
        <w:numPr>
          <w:ilvl w:val="0"/>
          <w:numId w:val="3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49 prosent av foreldrene sier at mobbing foregår.</w:t>
      </w:r>
    </w:p>
    <w:p w14:paraId="1F79DB0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20D5A1EC" w14:textId="77777777" w:rsidR="00FF7A89" w:rsidRPr="00995F02" w:rsidRDefault="00FF7A89" w:rsidP="00995F02">
      <w:pPr>
        <w:pStyle w:val="Listeavsnitt"/>
        <w:numPr>
          <w:ilvl w:val="0"/>
          <w:numId w:val="3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34 prosent av foreldrene sier at deres barn har vært involvert i mobbing.</w:t>
      </w:r>
    </w:p>
    <w:p w14:paraId="3EB19B8C"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3EA92845" w14:textId="77777777" w:rsidR="00FF7A89" w:rsidRPr="00FF7A89" w:rsidRDefault="00571840" w:rsidP="00FF7A89">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w:t>
      </w:r>
      <w:r w:rsidR="00FF7A89" w:rsidRPr="00FF7A89">
        <w:rPr>
          <w:rFonts w:ascii="Calibri" w:eastAsiaTheme="minorHAnsi" w:hAnsi="Calibri" w:cs="Calibri"/>
          <w:color w:val="000000"/>
          <w:sz w:val="22"/>
          <w:szCs w:val="22"/>
        </w:rPr>
        <w:t>Når vi legger til grunn at mobbing defineres av gjentatte negative hendelser over tid, og med et ujevnt maktforhold, så er det et utrolig høyt tall når 67 prosent av de ansatte sier det foregår mo</w:t>
      </w:r>
      <w:r>
        <w:rPr>
          <w:rFonts w:ascii="Calibri" w:eastAsiaTheme="minorHAnsi" w:hAnsi="Calibri" w:cs="Calibri"/>
          <w:color w:val="000000"/>
          <w:sz w:val="22"/>
          <w:szCs w:val="22"/>
        </w:rPr>
        <w:t>bbing i deres barnehage» (</w:t>
      </w:r>
      <w:proofErr w:type="spellStart"/>
      <w:r>
        <w:rPr>
          <w:rFonts w:ascii="Calibri" w:eastAsiaTheme="minorHAnsi" w:hAnsi="Calibri" w:cs="Calibri"/>
          <w:color w:val="000000"/>
          <w:sz w:val="22"/>
          <w:szCs w:val="22"/>
        </w:rPr>
        <w:t>Lund.I</w:t>
      </w:r>
      <w:proofErr w:type="spellEnd"/>
      <w:r>
        <w:rPr>
          <w:rFonts w:ascii="Calibri" w:eastAsiaTheme="minorHAnsi" w:hAnsi="Calibri" w:cs="Calibri"/>
          <w:color w:val="000000"/>
          <w:sz w:val="22"/>
          <w:szCs w:val="22"/>
        </w:rPr>
        <w:t>).</w:t>
      </w:r>
    </w:p>
    <w:p w14:paraId="7A7AB3CF" w14:textId="77777777" w:rsidR="00FF7A89" w:rsidRPr="005C7FC3" w:rsidRDefault="00FF7A89" w:rsidP="00CF3A8A">
      <w:pPr>
        <w:autoSpaceDE w:val="0"/>
        <w:autoSpaceDN w:val="0"/>
        <w:adjustRightInd w:val="0"/>
        <w:spacing w:after="0" w:line="240" w:lineRule="auto"/>
        <w:rPr>
          <w:rFonts w:ascii="Calibri" w:eastAsiaTheme="minorHAnsi" w:hAnsi="Calibri" w:cs="Calibri"/>
          <w:color w:val="000000"/>
          <w:sz w:val="22"/>
          <w:szCs w:val="22"/>
        </w:rPr>
      </w:pPr>
    </w:p>
    <w:p w14:paraId="5050F6BF" w14:textId="77777777" w:rsidR="00CF3A8A" w:rsidRPr="00CF3A8A" w:rsidRDefault="00CF3A8A" w:rsidP="00CF3A8A">
      <w:pPr>
        <w:autoSpaceDE w:val="0"/>
        <w:autoSpaceDN w:val="0"/>
        <w:adjustRightInd w:val="0"/>
        <w:spacing w:after="0" w:line="240" w:lineRule="auto"/>
        <w:rPr>
          <w:rFonts w:ascii="Cambria" w:eastAsiaTheme="minorHAnsi" w:hAnsi="Cambria" w:cs="Calibri"/>
          <w:b/>
          <w:color w:val="000000"/>
          <w:sz w:val="28"/>
          <w:szCs w:val="28"/>
        </w:rPr>
      </w:pPr>
      <w:r w:rsidRPr="00CF3A8A">
        <w:rPr>
          <w:rFonts w:ascii="Cambria" w:eastAsiaTheme="minorHAnsi" w:hAnsi="Cambria" w:cs="Calibri"/>
          <w:b/>
          <w:color w:val="000000"/>
          <w:sz w:val="28"/>
          <w:szCs w:val="28"/>
        </w:rPr>
        <w:t>Del 4 KONSEKVENSER AV MOBBING</w:t>
      </w:r>
    </w:p>
    <w:p w14:paraId="4D16E29D" w14:textId="4470495E" w:rsidR="00CF3A8A" w:rsidRDefault="00CF3A8A" w:rsidP="00CF3A8A">
      <w:pPr>
        <w:autoSpaceDE w:val="0"/>
        <w:autoSpaceDN w:val="0"/>
        <w:adjustRightInd w:val="0"/>
        <w:spacing w:after="0" w:line="240" w:lineRule="auto"/>
        <w:rPr>
          <w:rFonts w:ascii="Calibri" w:eastAsiaTheme="minorHAnsi" w:hAnsi="Calibri" w:cs="Calibri"/>
          <w:b/>
          <w:bCs/>
          <w:i/>
          <w:iCs/>
          <w:color w:val="000000"/>
          <w:sz w:val="22"/>
          <w:szCs w:val="22"/>
        </w:rPr>
      </w:pPr>
      <w:r w:rsidRPr="00632042">
        <w:rPr>
          <w:rFonts w:ascii="Calibri" w:eastAsiaTheme="minorHAnsi" w:hAnsi="Calibri" w:cs="Calibri"/>
          <w:b/>
          <w:bCs/>
          <w:i/>
          <w:iCs/>
          <w:color w:val="000000"/>
          <w:sz w:val="22"/>
          <w:szCs w:val="22"/>
        </w:rPr>
        <w:t>Krenkede barn blir syke voksne</w:t>
      </w:r>
      <w:r w:rsidR="00571840" w:rsidRPr="00632042">
        <w:rPr>
          <w:rFonts w:ascii="Calibri" w:eastAsiaTheme="minorHAnsi" w:hAnsi="Calibri" w:cs="Calibri"/>
          <w:b/>
          <w:bCs/>
          <w:i/>
          <w:iCs/>
          <w:color w:val="000000"/>
          <w:sz w:val="22"/>
          <w:szCs w:val="22"/>
        </w:rPr>
        <w:t>!</w:t>
      </w:r>
    </w:p>
    <w:p w14:paraId="22BB82DA" w14:textId="77777777" w:rsidR="00632042" w:rsidRPr="00632042" w:rsidRDefault="00632042" w:rsidP="00CF3A8A">
      <w:pPr>
        <w:autoSpaceDE w:val="0"/>
        <w:autoSpaceDN w:val="0"/>
        <w:adjustRightInd w:val="0"/>
        <w:spacing w:after="0" w:line="240" w:lineRule="auto"/>
        <w:rPr>
          <w:rFonts w:ascii="Calibri" w:eastAsiaTheme="minorHAnsi" w:hAnsi="Calibri" w:cs="Calibri"/>
          <w:b/>
          <w:bCs/>
          <w:i/>
          <w:iCs/>
          <w:color w:val="000000"/>
          <w:sz w:val="22"/>
          <w:szCs w:val="22"/>
        </w:rPr>
      </w:pPr>
    </w:p>
    <w:p w14:paraId="02008A17" w14:textId="77777777" w:rsidR="005D7005" w:rsidRPr="005D7005" w:rsidRDefault="005D7005" w:rsidP="005D7005">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w:t>
      </w:r>
      <w:r w:rsidRPr="005D7005">
        <w:rPr>
          <w:rFonts w:ascii="Calibri" w:eastAsiaTheme="minorHAnsi" w:hAnsi="Calibri" w:cs="Calibri"/>
          <w:color w:val="000000"/>
          <w:sz w:val="22"/>
          <w:szCs w:val="22"/>
        </w:rPr>
        <w:t>Det er en alvorlig påkjenning å bli mobbet. Undersøkelser viser at de som blir eller har blitt mobbet gjennomgående har dårligere helse enn andre. Plagene er både fysiske og psykiske og kan oppstå selv lenge etter at mobbingen har opphørt.</w:t>
      </w:r>
    </w:p>
    <w:p w14:paraId="69BE3ACB" w14:textId="5BCDDF1F" w:rsidR="005D7005" w:rsidRDefault="00632042" w:rsidP="005D7005">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 xml:space="preserve">Eksempler på det kan være </w:t>
      </w:r>
      <w:r w:rsidR="005D7005" w:rsidRPr="005D7005">
        <w:rPr>
          <w:rFonts w:ascii="Calibri" w:eastAsiaTheme="minorHAnsi" w:hAnsi="Calibri" w:cs="Calibri"/>
          <w:color w:val="000000"/>
          <w:sz w:val="22"/>
          <w:szCs w:val="22"/>
        </w:rPr>
        <w:t xml:space="preserve">Søvn- eller konsentrasjonsproblemer, depresjoner, irritabilitet og angst, stiv nakke, vonde skuldre, mageproblemer, hjerteklapp </w:t>
      </w:r>
      <w:r w:rsidR="00764456">
        <w:rPr>
          <w:rFonts w:ascii="Calibri" w:eastAsiaTheme="minorHAnsi" w:hAnsi="Calibri" w:cs="Calibri"/>
          <w:color w:val="000000"/>
          <w:sz w:val="22"/>
          <w:szCs w:val="22"/>
        </w:rPr>
        <w:t>og hodeverk» (Arbeidstilsynet)</w:t>
      </w:r>
    </w:p>
    <w:p w14:paraId="41E25E8E" w14:textId="7E251EC0" w:rsidR="00FF7A89" w:rsidRPr="00764456" w:rsidRDefault="00571840" w:rsidP="00571840">
      <w:pPr>
        <w:rPr>
          <w:rFonts w:ascii="Calibri" w:eastAsiaTheme="minorHAnsi" w:hAnsi="Calibri" w:cs="Calibri"/>
          <w:color w:val="auto"/>
          <w:sz w:val="22"/>
          <w:szCs w:val="22"/>
        </w:rPr>
      </w:pPr>
      <w:r>
        <w:rPr>
          <w:rFonts w:ascii="Calibri" w:eastAsiaTheme="minorHAnsi" w:hAnsi="Calibri" w:cs="Calibri"/>
          <w:color w:val="000000"/>
          <w:sz w:val="22"/>
          <w:szCs w:val="22"/>
        </w:rPr>
        <w:t>Inger Lund</w:t>
      </w:r>
      <w:r w:rsidR="00632042">
        <w:rPr>
          <w:rFonts w:ascii="Calibri" w:eastAsiaTheme="minorHAnsi" w:hAnsi="Calibri" w:cs="Calibri"/>
          <w:color w:val="000000"/>
          <w:sz w:val="22"/>
          <w:szCs w:val="22"/>
        </w:rPr>
        <w:t>,</w:t>
      </w:r>
      <w:r>
        <w:rPr>
          <w:rFonts w:ascii="Calibri" w:eastAsiaTheme="minorHAnsi" w:hAnsi="Calibri" w:cs="Calibri"/>
          <w:color w:val="000000"/>
          <w:sz w:val="22"/>
          <w:szCs w:val="22"/>
        </w:rPr>
        <w:t xml:space="preserve"> forsker på mobbing</w:t>
      </w:r>
      <w:r w:rsidR="00632042">
        <w:rPr>
          <w:rFonts w:ascii="Calibri" w:eastAsiaTheme="minorHAnsi" w:hAnsi="Calibri" w:cs="Calibri"/>
          <w:color w:val="000000"/>
          <w:sz w:val="22"/>
          <w:szCs w:val="22"/>
        </w:rPr>
        <w:t>,</w:t>
      </w:r>
      <w:r>
        <w:rPr>
          <w:rFonts w:ascii="Calibri" w:eastAsiaTheme="minorHAnsi" w:hAnsi="Calibri" w:cs="Calibri"/>
          <w:color w:val="000000"/>
          <w:sz w:val="22"/>
          <w:szCs w:val="22"/>
        </w:rPr>
        <w:t xml:space="preserve"> skriver i sin forskning at «</w:t>
      </w:r>
      <w:r w:rsidR="00FF7A89" w:rsidRPr="00FF7A89">
        <w:rPr>
          <w:rFonts w:ascii="Calibri" w:eastAsiaTheme="minorHAnsi" w:hAnsi="Calibri" w:cs="Calibri"/>
          <w:color w:val="000000"/>
          <w:sz w:val="22"/>
          <w:szCs w:val="22"/>
        </w:rPr>
        <w:t>Det er svært alvorlig når barn holdes utenfor. Leken er hele grunnlaget for den sosiale og emosjonel</w:t>
      </w:r>
      <w:r>
        <w:rPr>
          <w:rFonts w:ascii="Calibri" w:eastAsiaTheme="minorHAnsi" w:hAnsi="Calibri" w:cs="Calibri"/>
          <w:color w:val="000000"/>
          <w:sz w:val="22"/>
          <w:szCs w:val="22"/>
        </w:rPr>
        <w:t>le utviklingen til barnet» (</w:t>
      </w:r>
      <w:proofErr w:type="spellStart"/>
      <w:r w:rsidR="00823ED3">
        <w:rPr>
          <w:rFonts w:ascii="Calibri" w:eastAsiaTheme="minorHAnsi" w:hAnsi="Calibri" w:cs="Calibri"/>
          <w:color w:val="000000"/>
          <w:sz w:val="22"/>
          <w:szCs w:val="22"/>
        </w:rPr>
        <w:t>ibid</w:t>
      </w:r>
      <w:proofErr w:type="spellEnd"/>
      <w:r w:rsidR="00823ED3" w:rsidRPr="00823ED3">
        <w:rPr>
          <w:rFonts w:ascii="Calibri" w:eastAsiaTheme="minorHAnsi" w:hAnsi="Calibri" w:cs="Calibri"/>
          <w:color w:val="auto"/>
          <w:sz w:val="22"/>
          <w:szCs w:val="22"/>
        </w:rPr>
        <w:t>)</w:t>
      </w:r>
      <w:r w:rsidRPr="00823ED3">
        <w:rPr>
          <w:rFonts w:ascii="Calibri" w:eastAsiaTheme="minorHAnsi" w:hAnsi="Calibri" w:cs="Calibri"/>
          <w:color w:val="auto"/>
          <w:sz w:val="22"/>
          <w:szCs w:val="22"/>
        </w:rPr>
        <w:t xml:space="preserve"> </w:t>
      </w:r>
      <w:r>
        <w:rPr>
          <w:rFonts w:ascii="Calibri" w:hAnsi="Calibri" w:cs="Calibri"/>
          <w:color w:val="auto"/>
          <w:sz w:val="22"/>
          <w:szCs w:val="22"/>
        </w:rPr>
        <w:t xml:space="preserve">Hun har også </w:t>
      </w:r>
      <w:r w:rsidRPr="00764456">
        <w:rPr>
          <w:rFonts w:ascii="Calibri" w:hAnsi="Calibri" w:cs="Calibri"/>
          <w:color w:val="auto"/>
          <w:sz w:val="22"/>
          <w:szCs w:val="22"/>
        </w:rPr>
        <w:t>forsket</w:t>
      </w:r>
      <w:r w:rsidR="00FF7A89" w:rsidRPr="00764456">
        <w:rPr>
          <w:rFonts w:ascii="Calibri" w:hAnsi="Calibri" w:cs="Calibri"/>
          <w:color w:val="auto"/>
          <w:sz w:val="22"/>
          <w:szCs w:val="22"/>
        </w:rPr>
        <w:t xml:space="preserve"> på </w:t>
      </w:r>
      <w:proofErr w:type="spellStart"/>
      <w:r w:rsidR="00FF7A89" w:rsidRPr="00764456">
        <w:rPr>
          <w:rFonts w:ascii="Calibri" w:hAnsi="Calibri" w:cs="Calibri"/>
          <w:color w:val="auto"/>
          <w:sz w:val="22"/>
          <w:szCs w:val="22"/>
        </w:rPr>
        <w:t>drop-out</w:t>
      </w:r>
      <w:proofErr w:type="spellEnd"/>
      <w:r w:rsidR="00FF7A89" w:rsidRPr="00764456">
        <w:rPr>
          <w:rFonts w:ascii="Calibri" w:hAnsi="Calibri" w:cs="Calibri"/>
          <w:color w:val="auto"/>
          <w:sz w:val="22"/>
          <w:szCs w:val="22"/>
        </w:rPr>
        <w:t xml:space="preserve"> i videregående skole hvor hun har intervjuet ungdommer om hvordan de selv har opplevd egen skolegang.</w:t>
      </w:r>
    </w:p>
    <w:p w14:paraId="24525224" w14:textId="7119A1C2" w:rsidR="00FF7A89" w:rsidRPr="00FF7A89" w:rsidRDefault="00571840" w:rsidP="00FF7A89">
      <w:pPr>
        <w:pStyle w:val="Default"/>
        <w:rPr>
          <w:rFonts w:ascii="Calibri" w:hAnsi="Calibri" w:cs="Calibri"/>
          <w:sz w:val="22"/>
          <w:szCs w:val="22"/>
        </w:rPr>
      </w:pPr>
      <w:r>
        <w:rPr>
          <w:rFonts w:ascii="Calibri" w:hAnsi="Calibri" w:cs="Calibri"/>
          <w:sz w:val="22"/>
          <w:szCs w:val="22"/>
        </w:rPr>
        <w:lastRenderedPageBreak/>
        <w:t>En av hovedårsakene for frafallet ungdommene selv oppga, var mobbing.</w:t>
      </w:r>
      <w:r w:rsidR="00FF7A89" w:rsidRPr="00FF7A89">
        <w:rPr>
          <w:rFonts w:ascii="Calibri" w:hAnsi="Calibri" w:cs="Calibri"/>
          <w:sz w:val="22"/>
          <w:szCs w:val="22"/>
        </w:rPr>
        <w:t xml:space="preserve"> For en del elever startet mobbingen allerede i barnehagen, men </w:t>
      </w:r>
      <w:r>
        <w:rPr>
          <w:rFonts w:ascii="Calibri" w:hAnsi="Calibri" w:cs="Calibri"/>
          <w:sz w:val="22"/>
          <w:szCs w:val="22"/>
        </w:rPr>
        <w:t xml:space="preserve">de opplevde at </w:t>
      </w:r>
      <w:r w:rsidR="00FF7A89" w:rsidRPr="00FF7A89">
        <w:rPr>
          <w:rFonts w:ascii="Calibri" w:hAnsi="Calibri" w:cs="Calibri"/>
          <w:sz w:val="22"/>
          <w:szCs w:val="22"/>
        </w:rPr>
        <w:t xml:space="preserve">ingen tok fatt i dette, </w:t>
      </w:r>
      <w:r w:rsidR="00632042">
        <w:rPr>
          <w:rFonts w:ascii="Calibri" w:hAnsi="Calibri" w:cs="Calibri"/>
          <w:sz w:val="22"/>
          <w:szCs w:val="22"/>
        </w:rPr>
        <w:t>h</w:t>
      </w:r>
      <w:r w:rsidR="00FF7A89" w:rsidRPr="00FF7A89">
        <w:rPr>
          <w:rFonts w:ascii="Calibri" w:hAnsi="Calibri" w:cs="Calibri"/>
          <w:sz w:val="22"/>
          <w:szCs w:val="22"/>
        </w:rPr>
        <w:t>verken i barnehagen eller på et senere tidspunkt i skolen.</w:t>
      </w:r>
    </w:p>
    <w:p w14:paraId="0525FFC8" w14:textId="7F5F92F9" w:rsidR="00CF3A8A" w:rsidRDefault="00571840" w:rsidP="00FF7A89">
      <w:pPr>
        <w:pStyle w:val="Default"/>
        <w:rPr>
          <w:rFonts w:ascii="Calibri" w:hAnsi="Calibri" w:cs="Calibri"/>
          <w:sz w:val="22"/>
          <w:szCs w:val="22"/>
        </w:rPr>
      </w:pPr>
      <w:r>
        <w:rPr>
          <w:rFonts w:ascii="Calibri" w:hAnsi="Calibri" w:cs="Calibri"/>
          <w:sz w:val="22"/>
          <w:szCs w:val="22"/>
        </w:rPr>
        <w:t>Under denne forsk</w:t>
      </w:r>
      <w:r w:rsidR="00632042">
        <w:rPr>
          <w:rFonts w:ascii="Calibri" w:hAnsi="Calibri" w:cs="Calibri"/>
          <w:sz w:val="22"/>
          <w:szCs w:val="22"/>
        </w:rPr>
        <w:t>n</w:t>
      </w:r>
      <w:r>
        <w:rPr>
          <w:rFonts w:ascii="Calibri" w:hAnsi="Calibri" w:cs="Calibri"/>
          <w:sz w:val="22"/>
          <w:szCs w:val="22"/>
        </w:rPr>
        <w:t xml:space="preserve">ingen oppga elevene </w:t>
      </w:r>
      <w:r w:rsidR="00FF7A89" w:rsidRPr="00FF7A89">
        <w:rPr>
          <w:rFonts w:ascii="Calibri" w:hAnsi="Calibri" w:cs="Calibri"/>
          <w:sz w:val="22"/>
          <w:szCs w:val="22"/>
        </w:rPr>
        <w:t xml:space="preserve">helt klare oppfatninger av at mobbingen startet i barnehagen. De </w:t>
      </w:r>
      <w:r>
        <w:rPr>
          <w:rFonts w:ascii="Calibri" w:hAnsi="Calibri" w:cs="Calibri"/>
          <w:sz w:val="22"/>
          <w:szCs w:val="22"/>
        </w:rPr>
        <w:t>kunne huske</w:t>
      </w:r>
      <w:r w:rsidR="00FF7A89" w:rsidRPr="00FF7A89">
        <w:rPr>
          <w:rFonts w:ascii="Calibri" w:hAnsi="Calibri" w:cs="Calibri"/>
          <w:sz w:val="22"/>
          <w:szCs w:val="22"/>
        </w:rPr>
        <w:t xml:space="preserve"> hvem det var som mobbet, knyttet til bå</w:t>
      </w:r>
      <w:r>
        <w:rPr>
          <w:rFonts w:ascii="Calibri" w:hAnsi="Calibri" w:cs="Calibri"/>
          <w:sz w:val="22"/>
          <w:szCs w:val="22"/>
        </w:rPr>
        <w:t>de ansatte og barn, og de husket</w:t>
      </w:r>
      <w:r w:rsidR="00FF7A89" w:rsidRPr="00FF7A89">
        <w:rPr>
          <w:rFonts w:ascii="Calibri" w:hAnsi="Calibri" w:cs="Calibri"/>
          <w:sz w:val="22"/>
          <w:szCs w:val="22"/>
        </w:rPr>
        <w:t xml:space="preserve"> helt konkret når </w:t>
      </w:r>
      <w:r>
        <w:rPr>
          <w:rFonts w:ascii="Calibri" w:hAnsi="Calibri" w:cs="Calibri"/>
          <w:sz w:val="22"/>
          <w:szCs w:val="22"/>
        </w:rPr>
        <w:t xml:space="preserve">og hvor mobbingen skjedde, skriver </w:t>
      </w:r>
      <w:r w:rsidR="00FF7A89" w:rsidRPr="00FF7A89">
        <w:rPr>
          <w:rFonts w:ascii="Calibri" w:hAnsi="Calibri" w:cs="Calibri"/>
          <w:sz w:val="22"/>
          <w:szCs w:val="22"/>
        </w:rPr>
        <w:t>Ingrid Lund</w:t>
      </w:r>
      <w:r>
        <w:rPr>
          <w:rFonts w:ascii="Calibri" w:hAnsi="Calibri" w:cs="Calibri"/>
          <w:sz w:val="22"/>
          <w:szCs w:val="22"/>
        </w:rPr>
        <w:t xml:space="preserve"> i sin rapport</w:t>
      </w:r>
      <w:r w:rsidR="00FF7A89" w:rsidRPr="00FF7A89">
        <w:rPr>
          <w:rFonts w:ascii="Calibri" w:hAnsi="Calibri" w:cs="Calibri"/>
          <w:sz w:val="22"/>
          <w:szCs w:val="22"/>
        </w:rPr>
        <w:t>.</w:t>
      </w:r>
    </w:p>
    <w:p w14:paraId="1DD240D3" w14:textId="19391ACA" w:rsidR="005F36E4" w:rsidRDefault="00FF7A89" w:rsidP="00152278">
      <w:pPr>
        <w:pStyle w:val="Default"/>
        <w:rPr>
          <w:b/>
          <w:bCs/>
          <w:sz w:val="28"/>
          <w:szCs w:val="28"/>
        </w:rPr>
      </w:pPr>
      <w:r w:rsidRPr="00FF7A89">
        <w:rPr>
          <w:rFonts w:ascii="Calibri" w:hAnsi="Calibri" w:cs="Calibri"/>
          <w:sz w:val="22"/>
          <w:szCs w:val="22"/>
        </w:rPr>
        <w:t xml:space="preserve">Anna </w:t>
      </w:r>
      <w:proofErr w:type="spellStart"/>
      <w:r w:rsidRPr="00FF7A89">
        <w:rPr>
          <w:rFonts w:ascii="Calibri" w:hAnsi="Calibri" w:cs="Calibri"/>
          <w:sz w:val="22"/>
          <w:szCs w:val="22"/>
        </w:rPr>
        <w:t>Luise</w:t>
      </w:r>
      <w:proofErr w:type="spellEnd"/>
      <w:r w:rsidRPr="00FF7A89">
        <w:rPr>
          <w:rFonts w:ascii="Calibri" w:hAnsi="Calibri" w:cs="Calibri"/>
          <w:sz w:val="22"/>
          <w:szCs w:val="22"/>
        </w:rPr>
        <w:t xml:space="preserve"> </w:t>
      </w:r>
      <w:proofErr w:type="spellStart"/>
      <w:r w:rsidRPr="00FF7A89">
        <w:rPr>
          <w:rFonts w:ascii="Calibri" w:hAnsi="Calibri" w:cs="Calibri"/>
          <w:sz w:val="22"/>
          <w:szCs w:val="22"/>
        </w:rPr>
        <w:t>Kirkengen</w:t>
      </w:r>
      <w:proofErr w:type="spellEnd"/>
      <w:r w:rsidRPr="00FF7A89">
        <w:rPr>
          <w:rFonts w:ascii="Calibri" w:hAnsi="Calibri" w:cs="Calibri"/>
          <w:sz w:val="22"/>
          <w:szCs w:val="22"/>
        </w:rPr>
        <w:t xml:space="preserve"> har skrevet tallrike artikler og flere bøker om sammenhengene mellom krenkelser og sykdom. Hennes seneste norske bok har tittelen </w:t>
      </w:r>
      <w:r w:rsidRPr="00A04BD7">
        <w:rPr>
          <w:rFonts w:ascii="Calibri" w:hAnsi="Calibri" w:cs="Calibri"/>
          <w:i/>
          <w:sz w:val="22"/>
          <w:szCs w:val="22"/>
        </w:rPr>
        <w:t>"Hvordan krenkede barn blir syke voksne".</w:t>
      </w:r>
      <w:r w:rsidRPr="00FF7A89">
        <w:t xml:space="preserve"> </w:t>
      </w:r>
      <w:r w:rsidRPr="00FF7A89">
        <w:rPr>
          <w:rFonts w:ascii="Calibri" w:hAnsi="Calibri" w:cs="Calibri"/>
          <w:sz w:val="22"/>
          <w:szCs w:val="22"/>
        </w:rPr>
        <w:t>Hennes kunnskapsfelt handler om hvordan krenkelseserfaring i barndommen henger sammen med senere sykelighet</w:t>
      </w:r>
      <w:r w:rsidR="003A20F8">
        <w:rPr>
          <w:rFonts w:ascii="Calibri" w:hAnsi="Calibri" w:cs="Calibri"/>
          <w:sz w:val="22"/>
          <w:szCs w:val="22"/>
        </w:rPr>
        <w:t>.</w:t>
      </w:r>
      <w:r w:rsidR="00A04BD7">
        <w:rPr>
          <w:rFonts w:ascii="Calibri" w:hAnsi="Calibri" w:cs="Calibri"/>
          <w:sz w:val="22"/>
          <w:szCs w:val="22"/>
        </w:rPr>
        <w:t xml:space="preserve"> Dermed viser både forskning og undersøkelser at konsekvensene av mobbing er såpass store, </w:t>
      </w:r>
      <w:r w:rsidR="00632042">
        <w:rPr>
          <w:rFonts w:ascii="Calibri" w:hAnsi="Calibri" w:cs="Calibri"/>
          <w:sz w:val="22"/>
          <w:szCs w:val="22"/>
        </w:rPr>
        <w:t>og fører</w:t>
      </w:r>
      <w:r w:rsidR="00A04BD7">
        <w:rPr>
          <w:rFonts w:ascii="Calibri" w:hAnsi="Calibri" w:cs="Calibri"/>
          <w:sz w:val="22"/>
          <w:szCs w:val="22"/>
        </w:rPr>
        <w:t xml:space="preserve"> negativ innvirkning på fysisk og psykisk helse, og er et folkehelseproblem. </w:t>
      </w:r>
    </w:p>
    <w:p w14:paraId="260D95BA" w14:textId="77777777" w:rsidR="00CB1FA3" w:rsidRDefault="00CB1FA3" w:rsidP="00152278">
      <w:pPr>
        <w:pStyle w:val="Default"/>
        <w:rPr>
          <w:b/>
          <w:bCs/>
          <w:sz w:val="28"/>
          <w:szCs w:val="28"/>
        </w:rPr>
      </w:pPr>
    </w:p>
    <w:p w14:paraId="7235C773" w14:textId="77777777" w:rsidR="00152278" w:rsidRDefault="00CF3A8A" w:rsidP="00152278">
      <w:pPr>
        <w:pStyle w:val="Default"/>
        <w:rPr>
          <w:sz w:val="28"/>
          <w:szCs w:val="28"/>
        </w:rPr>
      </w:pPr>
      <w:r>
        <w:rPr>
          <w:b/>
          <w:bCs/>
          <w:sz w:val="28"/>
          <w:szCs w:val="28"/>
        </w:rPr>
        <w:t xml:space="preserve">Del 5 </w:t>
      </w:r>
      <w:r w:rsidR="00152278">
        <w:rPr>
          <w:b/>
          <w:bCs/>
          <w:sz w:val="28"/>
          <w:szCs w:val="28"/>
        </w:rPr>
        <w:t xml:space="preserve">FOREBYGGENDE ARBEID </w:t>
      </w:r>
    </w:p>
    <w:p w14:paraId="1431808A" w14:textId="03EE8826" w:rsidR="00152278" w:rsidRDefault="005F36E4" w:rsidP="00152278">
      <w:pPr>
        <w:pStyle w:val="Default"/>
        <w:rPr>
          <w:rFonts w:ascii="Calibri" w:hAnsi="Calibri" w:cs="Calibri"/>
          <w:sz w:val="22"/>
          <w:szCs w:val="22"/>
        </w:rPr>
      </w:pPr>
      <w:r>
        <w:rPr>
          <w:rFonts w:ascii="Calibri" w:hAnsi="Calibri" w:cs="Calibri"/>
          <w:sz w:val="22"/>
          <w:szCs w:val="22"/>
        </w:rPr>
        <w:t>Barnehagen</w:t>
      </w:r>
      <w:r w:rsidR="00152278">
        <w:rPr>
          <w:rFonts w:ascii="Calibri" w:hAnsi="Calibri" w:cs="Calibri"/>
          <w:sz w:val="22"/>
          <w:szCs w:val="22"/>
        </w:rPr>
        <w:t xml:space="preserve"> skal arbeide med å skape et </w:t>
      </w:r>
      <w:r w:rsidR="005D6D1A">
        <w:rPr>
          <w:rFonts w:ascii="Calibri" w:hAnsi="Calibri" w:cs="Calibri"/>
          <w:sz w:val="22"/>
          <w:szCs w:val="22"/>
        </w:rPr>
        <w:t xml:space="preserve">godt og trygt miljø for barna. </w:t>
      </w:r>
      <w:r w:rsidR="00482013">
        <w:rPr>
          <w:rFonts w:ascii="Calibri" w:hAnsi="Calibri" w:cs="Calibri"/>
          <w:sz w:val="22"/>
          <w:szCs w:val="22"/>
        </w:rPr>
        <w:t>U</w:t>
      </w:r>
      <w:r w:rsidR="00482013" w:rsidRPr="00482013">
        <w:rPr>
          <w:rFonts w:ascii="Calibri" w:hAnsi="Calibri" w:cs="Calibri"/>
          <w:sz w:val="22"/>
          <w:szCs w:val="22"/>
        </w:rPr>
        <w:t>ndersøkelser viser at 1,3 % ansatt i barnehage mener at «barn fortjener å bli mobbet» og 7,5 % mener «barna har selv skyld for at de utsettes for mobbing»</w:t>
      </w:r>
      <w:r w:rsidR="00482013">
        <w:rPr>
          <w:rFonts w:ascii="Calibri" w:hAnsi="Calibri" w:cs="Calibri"/>
          <w:sz w:val="22"/>
          <w:szCs w:val="22"/>
        </w:rPr>
        <w:t xml:space="preserve"> </w:t>
      </w:r>
      <w:proofErr w:type="gramStart"/>
      <w:r w:rsidR="00482013">
        <w:rPr>
          <w:rFonts w:ascii="Calibri" w:hAnsi="Calibri" w:cs="Calibri"/>
          <w:sz w:val="22"/>
          <w:szCs w:val="22"/>
        </w:rPr>
        <w:t>(</w:t>
      </w:r>
      <w:r w:rsidR="00482013" w:rsidRPr="00482013">
        <w:rPr>
          <w:rFonts w:ascii="Calibri" w:hAnsi="Calibri" w:cs="Calibri"/>
          <w:sz w:val="22"/>
          <w:szCs w:val="22"/>
        </w:rPr>
        <w:t xml:space="preserve"> I.</w:t>
      </w:r>
      <w:proofErr w:type="gramEnd"/>
      <w:r w:rsidR="00482013" w:rsidRPr="00482013">
        <w:rPr>
          <w:rFonts w:ascii="Calibri" w:hAnsi="Calibri" w:cs="Calibri"/>
          <w:sz w:val="22"/>
          <w:szCs w:val="22"/>
        </w:rPr>
        <w:t xml:space="preserve"> Lund &amp; A. Helgeland.2016. Mobbing i barnehagen)</w:t>
      </w:r>
      <w:r w:rsidR="00482013">
        <w:rPr>
          <w:rFonts w:ascii="Calibri" w:hAnsi="Calibri" w:cs="Calibri"/>
          <w:sz w:val="22"/>
          <w:szCs w:val="22"/>
        </w:rPr>
        <w:t>. D</w:t>
      </w:r>
      <w:r w:rsidR="00482013" w:rsidRPr="00482013">
        <w:rPr>
          <w:rFonts w:ascii="Calibri" w:hAnsi="Calibri" w:cs="Calibri"/>
          <w:sz w:val="22"/>
          <w:szCs w:val="22"/>
        </w:rPr>
        <w:t xml:space="preserve">et </w:t>
      </w:r>
      <w:r w:rsidR="00482013">
        <w:rPr>
          <w:rFonts w:ascii="Calibri" w:hAnsi="Calibri" w:cs="Calibri"/>
          <w:sz w:val="22"/>
          <w:szCs w:val="22"/>
        </w:rPr>
        <w:t xml:space="preserve">er derfor </w:t>
      </w:r>
      <w:r w:rsidR="00482013" w:rsidRPr="00482013">
        <w:rPr>
          <w:rFonts w:ascii="Calibri" w:hAnsi="Calibri" w:cs="Calibri"/>
          <w:sz w:val="22"/>
          <w:szCs w:val="22"/>
        </w:rPr>
        <w:t xml:space="preserve">helt tydelig at det er holdningsarbeid </w:t>
      </w:r>
      <w:r w:rsidR="00632042">
        <w:rPr>
          <w:rFonts w:ascii="Calibri" w:hAnsi="Calibri" w:cs="Calibri"/>
          <w:sz w:val="22"/>
          <w:szCs w:val="22"/>
        </w:rPr>
        <w:t>blant</w:t>
      </w:r>
      <w:r w:rsidR="00482013" w:rsidRPr="00482013">
        <w:rPr>
          <w:rFonts w:ascii="Calibri" w:hAnsi="Calibri" w:cs="Calibri"/>
          <w:sz w:val="22"/>
          <w:szCs w:val="22"/>
        </w:rPr>
        <w:t xml:space="preserve"> de ansatte barnehager må ha</w:t>
      </w:r>
      <w:r w:rsidR="00237EBF">
        <w:rPr>
          <w:rFonts w:ascii="Calibri" w:hAnsi="Calibri" w:cs="Calibri"/>
          <w:sz w:val="22"/>
          <w:szCs w:val="22"/>
        </w:rPr>
        <w:t xml:space="preserve"> et</w:t>
      </w:r>
      <w:r w:rsidR="00482013" w:rsidRPr="00482013">
        <w:rPr>
          <w:rFonts w:ascii="Calibri" w:hAnsi="Calibri" w:cs="Calibri"/>
          <w:sz w:val="22"/>
          <w:szCs w:val="22"/>
        </w:rPr>
        <w:t xml:space="preserve"> høyt </w:t>
      </w:r>
      <w:proofErr w:type="gramStart"/>
      <w:r w:rsidR="00482013" w:rsidRPr="00482013">
        <w:rPr>
          <w:rFonts w:ascii="Calibri" w:hAnsi="Calibri" w:cs="Calibri"/>
          <w:sz w:val="22"/>
          <w:szCs w:val="22"/>
        </w:rPr>
        <w:t>fokus</w:t>
      </w:r>
      <w:proofErr w:type="gramEnd"/>
      <w:r w:rsidR="00482013" w:rsidRPr="00482013">
        <w:rPr>
          <w:rFonts w:ascii="Calibri" w:hAnsi="Calibri" w:cs="Calibri"/>
          <w:sz w:val="22"/>
          <w:szCs w:val="22"/>
        </w:rPr>
        <w:t xml:space="preserve"> på. I vår barnehage er dette en viktig del av det forebyggende arbeidet. Ingen som arbeider med </w:t>
      </w:r>
      <w:proofErr w:type="gramStart"/>
      <w:r w:rsidR="00482013" w:rsidRPr="00482013">
        <w:rPr>
          <w:rFonts w:ascii="Calibri" w:hAnsi="Calibri" w:cs="Calibri"/>
          <w:sz w:val="22"/>
          <w:szCs w:val="22"/>
        </w:rPr>
        <w:t>barn</w:t>
      </w:r>
      <w:proofErr w:type="gramEnd"/>
      <w:r w:rsidR="00482013" w:rsidRPr="00482013">
        <w:rPr>
          <w:rFonts w:ascii="Calibri" w:hAnsi="Calibri" w:cs="Calibri"/>
          <w:sz w:val="22"/>
          <w:szCs w:val="22"/>
        </w:rPr>
        <w:t xml:space="preserve"> skal ha slike holdninger.</w:t>
      </w:r>
      <w:r w:rsidR="00482013">
        <w:rPr>
          <w:rFonts w:ascii="Calibri" w:hAnsi="Calibri" w:cs="Calibri"/>
          <w:sz w:val="22"/>
          <w:szCs w:val="22"/>
        </w:rPr>
        <w:t xml:space="preserve"> </w:t>
      </w:r>
      <w:r w:rsidR="005D6D1A">
        <w:rPr>
          <w:rFonts w:ascii="Calibri" w:hAnsi="Calibri" w:cs="Calibri"/>
          <w:sz w:val="22"/>
          <w:szCs w:val="22"/>
        </w:rPr>
        <w:t>Anerkjennende v</w:t>
      </w:r>
      <w:r w:rsidR="00152278">
        <w:rPr>
          <w:rFonts w:ascii="Calibri" w:hAnsi="Calibri" w:cs="Calibri"/>
          <w:sz w:val="22"/>
          <w:szCs w:val="22"/>
        </w:rPr>
        <w:t>oksne i barnehag</w:t>
      </w:r>
      <w:r w:rsidR="005D6D1A">
        <w:rPr>
          <w:rFonts w:ascii="Calibri" w:hAnsi="Calibri" w:cs="Calibri"/>
          <w:sz w:val="22"/>
          <w:szCs w:val="22"/>
        </w:rPr>
        <w:t xml:space="preserve">en skal arbeide for at krenking, utestengelse </w:t>
      </w:r>
      <w:r w:rsidR="00152278">
        <w:rPr>
          <w:rFonts w:ascii="Calibri" w:hAnsi="Calibri" w:cs="Calibri"/>
          <w:sz w:val="22"/>
          <w:szCs w:val="22"/>
        </w:rPr>
        <w:t>og mobbing ikke skal forekomme</w:t>
      </w:r>
      <w:r w:rsidR="00A3643F">
        <w:rPr>
          <w:rFonts w:ascii="Calibri" w:hAnsi="Calibri" w:cs="Calibri"/>
          <w:sz w:val="22"/>
          <w:szCs w:val="22"/>
        </w:rPr>
        <w:t>,</w:t>
      </w:r>
      <w:r w:rsidR="00152278">
        <w:rPr>
          <w:rFonts w:ascii="Calibri" w:hAnsi="Calibri" w:cs="Calibri"/>
          <w:sz w:val="22"/>
          <w:szCs w:val="22"/>
        </w:rPr>
        <w:t xml:space="preserve"> ved å fremme gode relasjoner, samspill og trygghet. Det finnes ingen garanti for at positive relasjoner utvikles «bare barn er sammen». Det sosiale miljøet skal være preget av samspill, relasjoner og trygghet. De voksne skal være aktive i å inkludere barna i et fellesskap, legge til rette for vennskap og lek med andre barn. Dette styrker barnas sosiale utvikling. Sosial kompetanse er en ressurs mot krenkende atferd og mobbing. </w:t>
      </w:r>
    </w:p>
    <w:p w14:paraId="4A1CE80D" w14:textId="77777777" w:rsidR="005370EA" w:rsidRPr="003060F0" w:rsidRDefault="005370EA" w:rsidP="00152278">
      <w:pPr>
        <w:pStyle w:val="Default"/>
        <w:rPr>
          <w:rFonts w:ascii="Calibri" w:hAnsi="Calibri" w:cs="Calibri"/>
        </w:rPr>
      </w:pPr>
    </w:p>
    <w:p w14:paraId="51FF2439"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i/>
          <w:iCs/>
          <w:color w:val="F73BCF" w:themeColor="background1"/>
        </w:rPr>
        <w:t>«Hver dag reagerer barn på en rekke sosiale krav, og de anvender ulike</w:t>
      </w:r>
    </w:p>
    <w:p w14:paraId="441D6EF5"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i/>
          <w:iCs/>
          <w:color w:val="F73BCF" w:themeColor="background1"/>
        </w:rPr>
        <w:t>handlingsmønstre for å mestre ulike situasjoner. Mislykkes barn i møtet med</w:t>
      </w:r>
    </w:p>
    <w:p w14:paraId="38367516"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i/>
          <w:iCs/>
          <w:color w:val="F73BCF" w:themeColor="background1"/>
        </w:rPr>
        <w:t>sosiale krav, kan det føre til avvisning og tap av status og gi grunnlag for mobbing»</w:t>
      </w:r>
    </w:p>
    <w:p w14:paraId="1C369CCB"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color w:val="F73BCF" w:themeColor="background1"/>
        </w:rPr>
        <w:t>(Mobbing i barnehagen, Barne- og familiedepartementet)</w:t>
      </w:r>
    </w:p>
    <w:p w14:paraId="7629DC61" w14:textId="77777777" w:rsidR="00152278" w:rsidRPr="003060F0" w:rsidRDefault="00152278" w:rsidP="007D77D3">
      <w:pPr>
        <w:pStyle w:val="Default"/>
        <w:jc w:val="center"/>
        <w:rPr>
          <w:rFonts w:ascii="Calibri" w:hAnsi="Calibri" w:cs="Calibri"/>
          <w:color w:val="F73BCF" w:themeColor="background1"/>
          <w:sz w:val="22"/>
          <w:szCs w:val="22"/>
        </w:rPr>
      </w:pPr>
    </w:p>
    <w:p w14:paraId="3EF85DC3" w14:textId="77777777" w:rsidR="00152278" w:rsidRPr="00152278" w:rsidRDefault="00152278" w:rsidP="00152278">
      <w:pPr>
        <w:pStyle w:val="Default"/>
        <w:rPr>
          <w:b/>
          <w:bCs/>
          <w:sz w:val="26"/>
          <w:szCs w:val="26"/>
        </w:rPr>
      </w:pPr>
      <w:r>
        <w:rPr>
          <w:b/>
          <w:bCs/>
          <w:sz w:val="26"/>
          <w:szCs w:val="26"/>
        </w:rPr>
        <w:t>Barna i vå</w:t>
      </w:r>
      <w:r w:rsidR="00D671D1">
        <w:rPr>
          <w:b/>
          <w:bCs/>
          <w:sz w:val="26"/>
          <w:szCs w:val="26"/>
        </w:rPr>
        <w:t>r barnehage</w:t>
      </w:r>
      <w:r>
        <w:rPr>
          <w:b/>
          <w:bCs/>
          <w:sz w:val="26"/>
          <w:szCs w:val="26"/>
        </w:rPr>
        <w:t xml:space="preserve"> skal oppleve: </w:t>
      </w:r>
    </w:p>
    <w:p w14:paraId="5931EAAA" w14:textId="77777777" w:rsidR="005F36E4" w:rsidRDefault="005F36E4" w:rsidP="00995F02">
      <w:pPr>
        <w:pStyle w:val="Default"/>
        <w:numPr>
          <w:ilvl w:val="0"/>
          <w:numId w:val="34"/>
        </w:numPr>
        <w:rPr>
          <w:rFonts w:ascii="Calibri" w:hAnsi="Calibri" w:cs="Aharoni"/>
          <w:sz w:val="22"/>
          <w:szCs w:val="22"/>
        </w:rPr>
      </w:pPr>
      <w:r w:rsidRPr="005F36E4">
        <w:rPr>
          <w:rFonts w:ascii="Calibri" w:hAnsi="Calibri" w:cs="Aharoni"/>
          <w:sz w:val="22"/>
          <w:szCs w:val="22"/>
        </w:rPr>
        <w:t>Et personale som er bevisste på sitt ansvar for relasjonen med barna</w:t>
      </w:r>
    </w:p>
    <w:p w14:paraId="6B045A04" w14:textId="4D6BDED2" w:rsidR="005F36E4" w:rsidRDefault="005F36E4" w:rsidP="00995F02">
      <w:pPr>
        <w:pStyle w:val="Default"/>
        <w:numPr>
          <w:ilvl w:val="0"/>
          <w:numId w:val="34"/>
        </w:numPr>
        <w:rPr>
          <w:rFonts w:ascii="Calibri" w:hAnsi="Calibri" w:cs="Aharoni"/>
          <w:sz w:val="22"/>
          <w:szCs w:val="22"/>
        </w:rPr>
      </w:pPr>
      <w:r w:rsidRPr="005F36E4">
        <w:rPr>
          <w:rFonts w:ascii="Calibri" w:hAnsi="Calibri" w:cs="Aharoni"/>
          <w:sz w:val="22"/>
          <w:szCs w:val="22"/>
        </w:rPr>
        <w:t>Et personale som er bevisst på sitt ansvar for å bygge gode relasjoner med barn og barn imellom.</w:t>
      </w:r>
    </w:p>
    <w:p w14:paraId="20FE38A0" w14:textId="3E5009F6" w:rsidR="004266DD" w:rsidRDefault="004266DD" w:rsidP="00995F02">
      <w:pPr>
        <w:pStyle w:val="Default"/>
        <w:numPr>
          <w:ilvl w:val="0"/>
          <w:numId w:val="34"/>
        </w:numPr>
        <w:rPr>
          <w:rFonts w:ascii="Calibri" w:hAnsi="Calibri" w:cs="Aharoni"/>
          <w:sz w:val="22"/>
          <w:szCs w:val="22"/>
        </w:rPr>
      </w:pPr>
      <w:r>
        <w:rPr>
          <w:rFonts w:ascii="Calibri" w:hAnsi="Calibri" w:cs="Aharoni"/>
          <w:sz w:val="22"/>
          <w:szCs w:val="22"/>
        </w:rPr>
        <w:t>Et personale som er bevist på egne holdninger.</w:t>
      </w:r>
    </w:p>
    <w:p w14:paraId="53CF1EA0" w14:textId="029B6277" w:rsidR="004266DD" w:rsidRPr="005F36E4" w:rsidRDefault="004266DD" w:rsidP="00995F02">
      <w:pPr>
        <w:pStyle w:val="Default"/>
        <w:numPr>
          <w:ilvl w:val="0"/>
          <w:numId w:val="34"/>
        </w:numPr>
        <w:rPr>
          <w:rFonts w:ascii="Calibri" w:hAnsi="Calibri" w:cs="Aharoni"/>
          <w:sz w:val="22"/>
          <w:szCs w:val="22"/>
        </w:rPr>
      </w:pPr>
      <w:r>
        <w:rPr>
          <w:rFonts w:ascii="Calibri" w:hAnsi="Calibri" w:cs="Aharoni"/>
          <w:sz w:val="22"/>
          <w:szCs w:val="22"/>
        </w:rPr>
        <w:t>Et personale</w:t>
      </w:r>
      <w:r w:rsidR="00A3643F">
        <w:rPr>
          <w:rFonts w:ascii="Calibri" w:hAnsi="Calibri" w:cs="Aharoni"/>
          <w:sz w:val="22"/>
          <w:szCs w:val="22"/>
        </w:rPr>
        <w:t xml:space="preserve"> </w:t>
      </w:r>
      <w:r>
        <w:rPr>
          <w:rFonts w:ascii="Calibri" w:hAnsi="Calibri" w:cs="Aharoni"/>
          <w:sz w:val="22"/>
          <w:szCs w:val="22"/>
        </w:rPr>
        <w:t>som har mot</w:t>
      </w:r>
      <w:r w:rsidR="00A3643F">
        <w:rPr>
          <w:rFonts w:ascii="Calibri" w:hAnsi="Calibri" w:cs="Aharoni"/>
          <w:sz w:val="22"/>
          <w:szCs w:val="22"/>
        </w:rPr>
        <w:t>,</w:t>
      </w:r>
      <w:r>
        <w:rPr>
          <w:rFonts w:ascii="Calibri" w:hAnsi="Calibri" w:cs="Aharoni"/>
          <w:sz w:val="22"/>
          <w:szCs w:val="22"/>
        </w:rPr>
        <w:t xml:space="preserve"> og sier fra når voksne mobber og/eller krenker.</w:t>
      </w:r>
    </w:p>
    <w:p w14:paraId="4BD6CB6C" w14:textId="77777777" w:rsidR="00152278" w:rsidRDefault="00152278" w:rsidP="00995F02">
      <w:pPr>
        <w:pStyle w:val="Default"/>
        <w:numPr>
          <w:ilvl w:val="0"/>
          <w:numId w:val="34"/>
        </w:numPr>
        <w:rPr>
          <w:rFonts w:ascii="Calibri" w:hAnsi="Calibri" w:cs="Calibri"/>
          <w:sz w:val="22"/>
          <w:szCs w:val="22"/>
        </w:rPr>
      </w:pPr>
      <w:r w:rsidRPr="005F36E4">
        <w:rPr>
          <w:rFonts w:ascii="Calibri" w:hAnsi="Calibri" w:cs="Aharoni"/>
          <w:sz w:val="22"/>
          <w:szCs w:val="22"/>
        </w:rPr>
        <w:t>Et miljø der alle blir møtt med varme, anerkjennelse og oppmuntring, slik at</w:t>
      </w:r>
      <w:r>
        <w:rPr>
          <w:rFonts w:ascii="Calibri" w:hAnsi="Calibri" w:cs="Calibri"/>
          <w:sz w:val="22"/>
          <w:szCs w:val="22"/>
        </w:rPr>
        <w:t xml:space="preserve"> en opplever seg selv som verdifull. </w:t>
      </w:r>
    </w:p>
    <w:p w14:paraId="0A46CC46" w14:textId="77777777" w:rsid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der alle respekterer hverandre for den man er. </w:t>
      </w:r>
    </w:p>
    <w:p w14:paraId="59174B55" w14:textId="77777777" w:rsid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hvor de lærer å knytte og opprettholde vennskap og relasjoner, slik at de har venner og noen å leke med. </w:t>
      </w:r>
    </w:p>
    <w:p w14:paraId="6DB1D4AB" w14:textId="77777777" w:rsidR="00152278" w:rsidRP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som styrker selvfølelse – og som gjør barna godt rustet til å møte verden utenfor. </w:t>
      </w:r>
    </w:p>
    <w:p w14:paraId="5A388753" w14:textId="77777777" w:rsidR="00533AFE" w:rsidRDefault="00152278" w:rsidP="00995F02">
      <w:pPr>
        <w:pStyle w:val="Default"/>
        <w:numPr>
          <w:ilvl w:val="0"/>
          <w:numId w:val="34"/>
        </w:numPr>
        <w:rPr>
          <w:rFonts w:ascii="Calibri" w:hAnsi="Calibri" w:cs="Calibri"/>
          <w:sz w:val="22"/>
          <w:szCs w:val="22"/>
        </w:rPr>
      </w:pPr>
      <w:r>
        <w:rPr>
          <w:rFonts w:ascii="Calibri" w:hAnsi="Calibri" w:cs="Calibri"/>
          <w:sz w:val="22"/>
          <w:szCs w:val="22"/>
        </w:rPr>
        <w:t>Et personale som er bevisste på sitt ansvar om å forebygge og sette inn tiltak mot mobbing.</w:t>
      </w:r>
    </w:p>
    <w:p w14:paraId="45AC67E0" w14:textId="77777777" w:rsid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med glede og trygghet. </w:t>
      </w:r>
    </w:p>
    <w:p w14:paraId="0219C55C" w14:textId="77777777" w:rsidR="003A4F3D" w:rsidRDefault="003A4F3D" w:rsidP="00152278">
      <w:pPr>
        <w:pStyle w:val="Default"/>
        <w:rPr>
          <w:rFonts w:ascii="Calibri" w:hAnsi="Calibri" w:cs="Calibri"/>
          <w:sz w:val="22"/>
          <w:szCs w:val="22"/>
        </w:rPr>
      </w:pPr>
    </w:p>
    <w:p w14:paraId="31B50AC0" w14:textId="77777777" w:rsidR="003A4F3D" w:rsidRDefault="003A4F3D" w:rsidP="00152278">
      <w:pPr>
        <w:pStyle w:val="Default"/>
        <w:rPr>
          <w:rFonts w:cs="Calibri"/>
          <w:b/>
          <w:sz w:val="26"/>
          <w:szCs w:val="26"/>
        </w:rPr>
      </w:pPr>
      <w:r w:rsidRPr="003A4F3D">
        <w:rPr>
          <w:rFonts w:cs="Calibri"/>
          <w:b/>
          <w:sz w:val="26"/>
          <w:szCs w:val="26"/>
        </w:rPr>
        <w:t>Språkets magi</w:t>
      </w:r>
    </w:p>
    <w:p w14:paraId="096A47AA" w14:textId="56A26BC9" w:rsidR="003A4F3D" w:rsidRDefault="00DF74FF" w:rsidP="00152278">
      <w:pPr>
        <w:pStyle w:val="Default"/>
        <w:rPr>
          <w:rFonts w:ascii="Calibri" w:hAnsi="Calibri" w:cs="Calibri"/>
          <w:sz w:val="22"/>
          <w:szCs w:val="22"/>
        </w:rPr>
      </w:pPr>
      <w:r>
        <w:rPr>
          <w:rFonts w:ascii="Calibri" w:hAnsi="Calibri" w:cs="Calibri"/>
          <w:sz w:val="22"/>
          <w:szCs w:val="22"/>
        </w:rPr>
        <w:lastRenderedPageBreak/>
        <w:t>Å utvikle språket er noe av det viktigste som skjer i et barns liv. Gjennom språket lærer vi å forst</w:t>
      </w:r>
      <w:r w:rsidR="00AA73ED">
        <w:rPr>
          <w:rFonts w:ascii="Calibri" w:hAnsi="Calibri" w:cs="Calibri"/>
          <w:sz w:val="22"/>
          <w:szCs w:val="22"/>
        </w:rPr>
        <w:t xml:space="preserve">å oss selv og omgivelsene rundt oss, og det hjelper oss til å reflektere og organisere tankene våre. Det gir oss en identitet, </w:t>
      </w:r>
      <w:r w:rsidR="00A3643F">
        <w:rPr>
          <w:rFonts w:ascii="Calibri" w:hAnsi="Calibri" w:cs="Calibri"/>
          <w:sz w:val="22"/>
          <w:szCs w:val="22"/>
        </w:rPr>
        <w:t xml:space="preserve">et </w:t>
      </w:r>
      <w:r w:rsidR="00AA73ED">
        <w:rPr>
          <w:rFonts w:ascii="Calibri" w:hAnsi="Calibri" w:cs="Calibri"/>
          <w:sz w:val="22"/>
          <w:szCs w:val="22"/>
        </w:rPr>
        <w:t>fellesskap med andre mennesker og tilhørighet i det samfunnet vi lever i. Et betydelig antall barn og unge kan ikke delta i det sosial</w:t>
      </w:r>
      <w:r w:rsidR="00A3643F">
        <w:rPr>
          <w:rFonts w:ascii="Calibri" w:hAnsi="Calibri" w:cs="Calibri"/>
          <w:sz w:val="22"/>
          <w:szCs w:val="22"/>
        </w:rPr>
        <w:t>e</w:t>
      </w:r>
      <w:r w:rsidR="00AA73ED">
        <w:rPr>
          <w:rFonts w:ascii="Calibri" w:hAnsi="Calibri" w:cs="Calibri"/>
          <w:sz w:val="22"/>
          <w:szCs w:val="22"/>
        </w:rPr>
        <w:t xml:space="preserve"> og næringsmessige fellesskapet i barnehagen på samme måte som sine jevnaldrende, fordi de strever med grunnleggende språklige ferdigheter. Derfor har vår barnehage </w:t>
      </w:r>
      <w:r w:rsidR="00AA73ED" w:rsidRPr="00AA73ED">
        <w:rPr>
          <w:rFonts w:ascii="Calibri" w:hAnsi="Calibri" w:cs="Calibri"/>
          <w:i/>
          <w:sz w:val="22"/>
          <w:szCs w:val="22"/>
        </w:rPr>
        <w:t>Språkets magi</w:t>
      </w:r>
      <w:r w:rsidR="00AA73ED">
        <w:rPr>
          <w:rFonts w:ascii="Calibri" w:hAnsi="Calibri" w:cs="Calibri"/>
          <w:sz w:val="22"/>
          <w:szCs w:val="22"/>
        </w:rPr>
        <w:t xml:space="preserve"> som overordnet tema, samt som en viktig grunnstein i alt vårt arbeid. </w:t>
      </w:r>
      <w:r w:rsidR="002F512D">
        <w:rPr>
          <w:rFonts w:ascii="Calibri" w:hAnsi="Calibri" w:cs="Calibri"/>
          <w:sz w:val="22"/>
          <w:szCs w:val="22"/>
        </w:rPr>
        <w:t>«</w:t>
      </w:r>
      <w:r w:rsidR="003A4F3D" w:rsidRPr="003A4F3D">
        <w:rPr>
          <w:rFonts w:ascii="Calibri" w:hAnsi="Calibri" w:cs="Calibri"/>
          <w:sz w:val="22"/>
          <w:szCs w:val="22"/>
        </w:rPr>
        <w:t>Å støtte barns utvikling av språk er en av barnehagens kjerneoppgaver. Regjeringen har derfor vært opptatt av at alle barn i barnehagen skal oppleve et rikt språkmiljø som gir god støtte i utviklingen av språk og kom</w:t>
      </w:r>
      <w:r w:rsidR="002F512D">
        <w:rPr>
          <w:rFonts w:ascii="Calibri" w:hAnsi="Calibri" w:cs="Calibri"/>
          <w:sz w:val="22"/>
          <w:szCs w:val="22"/>
        </w:rPr>
        <w:t>munikasjonsevne i vid forstand»</w:t>
      </w:r>
      <w:r w:rsidR="003A4F3D" w:rsidRPr="003A4F3D">
        <w:rPr>
          <w:rFonts w:ascii="Calibri" w:hAnsi="Calibri" w:cs="Calibri"/>
          <w:sz w:val="22"/>
          <w:szCs w:val="22"/>
        </w:rPr>
        <w:t xml:space="preserve"> (St.meld.24) </w:t>
      </w:r>
      <w:r w:rsidR="00271227">
        <w:rPr>
          <w:rFonts w:ascii="Calibri" w:hAnsi="Calibri" w:cs="Calibri"/>
          <w:sz w:val="22"/>
          <w:szCs w:val="22"/>
        </w:rPr>
        <w:t>«</w:t>
      </w:r>
      <w:r w:rsidR="003A4F3D" w:rsidRPr="003A4F3D">
        <w:rPr>
          <w:rFonts w:ascii="Calibri" w:hAnsi="Calibri" w:cs="Calibri"/>
          <w:sz w:val="22"/>
          <w:szCs w:val="22"/>
        </w:rPr>
        <w:t>En forsinket språkutvikling vil ikke bare være et språklig problem. Den kan påvirke barns utvikling sosialt</w:t>
      </w:r>
      <w:r w:rsidR="002F512D">
        <w:rPr>
          <w:rFonts w:ascii="Calibri" w:hAnsi="Calibri" w:cs="Calibri"/>
          <w:sz w:val="22"/>
          <w:szCs w:val="22"/>
        </w:rPr>
        <w:t>, emosjonelt og intellektuelt. Det k</w:t>
      </w:r>
      <w:r w:rsidR="003A4F3D" w:rsidRPr="003A4F3D">
        <w:rPr>
          <w:rFonts w:ascii="Calibri" w:hAnsi="Calibri" w:cs="Calibri"/>
          <w:sz w:val="22"/>
          <w:szCs w:val="22"/>
        </w:rPr>
        <w:t>an også øke risikoen for senere lese- og skriveva</w:t>
      </w:r>
      <w:r w:rsidR="00985D4C">
        <w:rPr>
          <w:rFonts w:ascii="Calibri" w:hAnsi="Calibri" w:cs="Calibri"/>
          <w:sz w:val="22"/>
          <w:szCs w:val="22"/>
        </w:rPr>
        <w:t xml:space="preserve">nsker, og psykososiale vansker» </w:t>
      </w:r>
      <w:r w:rsidR="003A4F3D" w:rsidRPr="003A4F3D">
        <w:rPr>
          <w:rFonts w:ascii="Calibri" w:hAnsi="Calibri" w:cs="Calibri"/>
          <w:sz w:val="22"/>
          <w:szCs w:val="22"/>
        </w:rPr>
        <w:t>(</w:t>
      </w:r>
      <w:r w:rsidR="00AB3E79" w:rsidRPr="003A4F3D">
        <w:rPr>
          <w:rFonts w:ascii="Calibri" w:hAnsi="Calibri" w:cs="Calibri"/>
          <w:sz w:val="22"/>
          <w:szCs w:val="22"/>
        </w:rPr>
        <w:t>Bre</w:t>
      </w:r>
      <w:r w:rsidR="00AB3E79">
        <w:rPr>
          <w:rFonts w:ascii="Calibri" w:hAnsi="Calibri" w:cs="Calibri"/>
          <w:sz w:val="22"/>
          <w:szCs w:val="22"/>
        </w:rPr>
        <w:t>d</w:t>
      </w:r>
      <w:r w:rsidR="00AB3E79" w:rsidRPr="003A4F3D">
        <w:rPr>
          <w:rFonts w:ascii="Calibri" w:hAnsi="Calibri" w:cs="Calibri"/>
          <w:sz w:val="22"/>
          <w:szCs w:val="22"/>
        </w:rPr>
        <w:t>tvet</w:t>
      </w:r>
      <w:r w:rsidR="003A4F3D" w:rsidRPr="003A4F3D">
        <w:rPr>
          <w:rFonts w:ascii="Calibri" w:hAnsi="Calibri" w:cs="Calibri"/>
          <w:sz w:val="22"/>
          <w:szCs w:val="22"/>
        </w:rPr>
        <w:t xml:space="preserve"> kompetansesenter</w:t>
      </w:r>
      <w:r w:rsidR="00985D4C">
        <w:rPr>
          <w:rFonts w:ascii="Calibri" w:hAnsi="Calibri" w:cs="Calibri"/>
          <w:sz w:val="22"/>
          <w:szCs w:val="22"/>
        </w:rPr>
        <w:t>).</w:t>
      </w:r>
    </w:p>
    <w:p w14:paraId="300DF1C9" w14:textId="220177D9" w:rsidR="00A3643F" w:rsidRDefault="00A3643F" w:rsidP="00152278">
      <w:pPr>
        <w:pStyle w:val="Default"/>
        <w:rPr>
          <w:rFonts w:ascii="Calibri" w:hAnsi="Calibri" w:cs="Calibri"/>
          <w:sz w:val="22"/>
          <w:szCs w:val="22"/>
        </w:rPr>
      </w:pPr>
    </w:p>
    <w:p w14:paraId="14262CC2" w14:textId="64BD1C9E" w:rsidR="00A3643F" w:rsidRPr="00A3643F" w:rsidRDefault="00A3643F" w:rsidP="00A3643F">
      <w:pPr>
        <w:pStyle w:val="Default"/>
        <w:rPr>
          <w:rFonts w:ascii="Calibri" w:hAnsi="Calibri" w:cs="Calibri"/>
          <w:b/>
          <w:bCs/>
          <w:sz w:val="22"/>
          <w:szCs w:val="22"/>
        </w:rPr>
      </w:pPr>
      <w:r>
        <w:rPr>
          <w:rFonts w:ascii="Calibri" w:hAnsi="Calibri" w:cs="Calibri"/>
          <w:b/>
          <w:bCs/>
          <w:sz w:val="22"/>
          <w:szCs w:val="22"/>
        </w:rPr>
        <w:t>ASK</w:t>
      </w:r>
    </w:p>
    <w:p w14:paraId="044F39F1" w14:textId="6CED7CD4" w:rsidR="00A3643F" w:rsidRPr="00A3643F" w:rsidRDefault="00A3643F" w:rsidP="00A3643F">
      <w:pPr>
        <w:pStyle w:val="Default"/>
        <w:rPr>
          <w:rFonts w:ascii="Calibri" w:hAnsi="Calibri" w:cs="Calibri"/>
          <w:b/>
          <w:bCs/>
          <w:sz w:val="22"/>
          <w:szCs w:val="22"/>
        </w:rPr>
      </w:pPr>
      <w:r w:rsidRPr="00A3643F">
        <w:rPr>
          <w:rFonts w:ascii="Calibri" w:hAnsi="Calibri" w:cs="Calibri"/>
          <w:sz w:val="22"/>
          <w:szCs w:val="22"/>
        </w:rPr>
        <w:t xml:space="preserve">ASK står for </w:t>
      </w:r>
      <w:r w:rsidRPr="00A3643F">
        <w:rPr>
          <w:rFonts w:ascii="Calibri" w:hAnsi="Calibri" w:cs="Calibri"/>
          <w:b/>
          <w:bCs/>
          <w:sz w:val="22"/>
          <w:szCs w:val="22"/>
        </w:rPr>
        <w:t>alternativ og supplerende kommunikasjon.</w:t>
      </w:r>
    </w:p>
    <w:p w14:paraId="6E6E83DA" w14:textId="60D62CFD"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Barn, unge og voksne som helt eller delvis mangler tale</w:t>
      </w:r>
      <w:r w:rsidRPr="00A3643F">
        <w:rPr>
          <w:rFonts w:ascii="Calibri" w:hAnsi="Calibri" w:cs="Calibri"/>
          <w:b/>
          <w:bCs/>
          <w:sz w:val="22"/>
          <w:szCs w:val="22"/>
        </w:rPr>
        <w:t>,</w:t>
      </w:r>
      <w:r w:rsidRPr="00A3643F">
        <w:rPr>
          <w:rFonts w:ascii="Calibri" w:hAnsi="Calibri" w:cs="Calibri"/>
          <w:sz w:val="22"/>
          <w:szCs w:val="22"/>
        </w:rPr>
        <w:t xml:space="preserve"> vil ha behov for alternative kommunikasjonsformer for å gjøre seg forstått. Noen vil ha behov for kommunikasjonsformer som erstatter talen fullstendig. Dette kalles </w:t>
      </w:r>
      <w:r w:rsidR="00850C99">
        <w:rPr>
          <w:rFonts w:ascii="Calibri" w:hAnsi="Calibri" w:cs="Calibri"/>
          <w:sz w:val="22"/>
          <w:szCs w:val="22"/>
        </w:rPr>
        <w:t>«</w:t>
      </w:r>
      <w:r w:rsidRPr="00A3643F">
        <w:rPr>
          <w:rFonts w:ascii="Calibri" w:hAnsi="Calibri" w:cs="Calibri"/>
          <w:b/>
          <w:sz w:val="22"/>
          <w:szCs w:val="22"/>
        </w:rPr>
        <w:t>alternativ kommunikasjon</w:t>
      </w:r>
      <w:r w:rsidR="00850C99" w:rsidRPr="00850C99">
        <w:rPr>
          <w:rFonts w:ascii="Calibri" w:hAnsi="Calibri" w:cs="Calibri"/>
          <w:b/>
          <w:sz w:val="22"/>
          <w:szCs w:val="22"/>
        </w:rPr>
        <w:t>».</w:t>
      </w:r>
    </w:p>
    <w:p w14:paraId="20C52FF8" w14:textId="24DB8A25"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 xml:space="preserve">Andre trenger kommunikasjonsformer som støtter utydelig, forsinket eller svak tale. Dette kalles </w:t>
      </w:r>
      <w:r w:rsidR="00850C99">
        <w:rPr>
          <w:rFonts w:ascii="Calibri" w:hAnsi="Calibri" w:cs="Calibri"/>
          <w:sz w:val="22"/>
          <w:szCs w:val="22"/>
        </w:rPr>
        <w:t>«</w:t>
      </w:r>
      <w:r w:rsidRPr="00A3643F">
        <w:rPr>
          <w:rFonts w:ascii="Calibri" w:hAnsi="Calibri" w:cs="Calibri"/>
          <w:b/>
          <w:sz w:val="22"/>
          <w:szCs w:val="22"/>
        </w:rPr>
        <w:t>supplerende kommunikasjon</w:t>
      </w:r>
      <w:r w:rsidR="00850C99">
        <w:rPr>
          <w:rFonts w:ascii="Calibri" w:hAnsi="Calibri" w:cs="Calibri"/>
          <w:b/>
          <w:sz w:val="22"/>
          <w:szCs w:val="22"/>
        </w:rPr>
        <w:t>»</w:t>
      </w:r>
      <w:r w:rsidRPr="00A3643F">
        <w:rPr>
          <w:rFonts w:ascii="Calibri" w:hAnsi="Calibri" w:cs="Calibri"/>
          <w:b/>
          <w:sz w:val="22"/>
          <w:szCs w:val="22"/>
        </w:rPr>
        <w:t>.</w:t>
      </w:r>
    </w:p>
    <w:p w14:paraId="47CDF49E"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 ASK er alt som hjelper en person til å kommunisere effektivt når tradisjonelle måter å kommunisere på ikke er tilstrekkelige. Dette kan for eksempel være ved bruk av håndtegn, fotografi, grafiske symboler og fysiske gjenstander.</w:t>
      </w:r>
    </w:p>
    <w:p w14:paraId="432E1BBA"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For mange kan det være hensiktsmessig å nyttiggjøre seg et kommunikasjonsmiddel for å forstå og bli forstått. Eksempler på dette kan være kommunikasjonsbøker, tematavler, enkle talebokser eller talemaskiner.</w:t>
      </w:r>
    </w:p>
    <w:p w14:paraId="5AEA8F9A"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w:t>
      </w:r>
      <w:proofErr w:type="spellStart"/>
      <w:r w:rsidRPr="00A3643F">
        <w:rPr>
          <w:rFonts w:ascii="Calibri" w:hAnsi="Calibri" w:cs="Calibri"/>
          <w:sz w:val="22"/>
          <w:szCs w:val="22"/>
        </w:rPr>
        <w:t>Udir</w:t>
      </w:r>
      <w:proofErr w:type="spellEnd"/>
      <w:r w:rsidRPr="00A3643F">
        <w:rPr>
          <w:rFonts w:ascii="Calibri" w:hAnsi="Calibri" w:cs="Calibri"/>
          <w:sz w:val="22"/>
          <w:szCs w:val="22"/>
        </w:rPr>
        <w:t>).</w:t>
      </w:r>
    </w:p>
    <w:p w14:paraId="39A6DB1F" w14:textId="77777777" w:rsidR="00A3643F" w:rsidRPr="00A3643F" w:rsidRDefault="00A3643F" w:rsidP="00A3643F">
      <w:pPr>
        <w:pStyle w:val="Default"/>
        <w:rPr>
          <w:rFonts w:ascii="Calibri" w:hAnsi="Calibri" w:cs="Calibri"/>
          <w:sz w:val="22"/>
          <w:szCs w:val="22"/>
        </w:rPr>
      </w:pPr>
    </w:p>
    <w:p w14:paraId="51310988" w14:textId="77777777" w:rsidR="00A3643F" w:rsidRPr="00A3643F" w:rsidRDefault="00A3643F" w:rsidP="00A3643F">
      <w:pPr>
        <w:pStyle w:val="Default"/>
        <w:rPr>
          <w:rFonts w:ascii="Calibri" w:hAnsi="Calibri" w:cs="Calibri"/>
          <w:sz w:val="22"/>
          <w:szCs w:val="22"/>
        </w:rPr>
      </w:pPr>
    </w:p>
    <w:p w14:paraId="61477501" w14:textId="77777777" w:rsidR="00A3643F" w:rsidRPr="00A3643F" w:rsidRDefault="00A3643F" w:rsidP="00A3643F">
      <w:pPr>
        <w:pStyle w:val="Default"/>
        <w:rPr>
          <w:rFonts w:ascii="Calibri" w:hAnsi="Calibri" w:cs="Calibri"/>
          <w:b/>
          <w:sz w:val="22"/>
          <w:szCs w:val="22"/>
        </w:rPr>
      </w:pPr>
      <w:bookmarkStart w:id="0" w:name="_Toc497766563"/>
      <w:r w:rsidRPr="00A3643F">
        <w:rPr>
          <w:rFonts w:ascii="Calibri" w:hAnsi="Calibri" w:cs="Calibri"/>
          <w:b/>
          <w:sz w:val="22"/>
          <w:szCs w:val="22"/>
        </w:rPr>
        <w:t>Hva sier Rammeplan for barnehagen</w:t>
      </w:r>
      <w:bookmarkEnd w:id="0"/>
      <w:r w:rsidRPr="00A3643F">
        <w:rPr>
          <w:rFonts w:ascii="Calibri" w:hAnsi="Calibri" w:cs="Calibri"/>
          <w:b/>
          <w:sz w:val="22"/>
          <w:szCs w:val="22"/>
        </w:rPr>
        <w:t>?</w:t>
      </w:r>
    </w:p>
    <w:p w14:paraId="0D6095F6"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Rammeplan for barnehagens innhold og oppgaver er en forskrift til barnehageloven, og gir retningslinjer for barnehagens verdigrunnlag, innhold og oppgaver.</w:t>
      </w:r>
    </w:p>
    <w:p w14:paraId="4D65B5BD" w14:textId="2A54A5B2"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«Barnehagens verdigrunnlag skal formidles, praktiseres og oppleves i alle deler av barnehagens pedagogiske arbeid» (Rammeplan for barnehagen, 2017:7) Hvert enkelt barn skal møtes med anerkjennelse og det skal få oppleve omsorg, trygghet og tilhørighet. Barnehagen skal sikre at alle barn får mulighet til å ta del i og medvirke i et fellesskap. Dette er alle viktige verdier som skal gjennomsyre barnehagens pedagogiske arbeid. For at barna skal oppleve trygghet, trives og utvikle seg på en god måte er det grunnleggende at de blir sett, hørt og forstått. For å kunne uttrykke seg trenger barna et redskap, i de fleste tilfeller</w:t>
      </w:r>
      <w:r w:rsidR="00850C99">
        <w:rPr>
          <w:rFonts w:ascii="Calibri" w:hAnsi="Calibri" w:cs="Calibri"/>
          <w:sz w:val="22"/>
          <w:szCs w:val="22"/>
        </w:rPr>
        <w:t xml:space="preserve">, </w:t>
      </w:r>
      <w:proofErr w:type="gramStart"/>
      <w:r w:rsidRPr="00A3643F">
        <w:rPr>
          <w:rFonts w:ascii="Calibri" w:hAnsi="Calibri" w:cs="Calibri"/>
          <w:sz w:val="22"/>
          <w:szCs w:val="22"/>
        </w:rPr>
        <w:t>et verbal språk</w:t>
      </w:r>
      <w:proofErr w:type="gramEnd"/>
      <w:r w:rsidRPr="00A3643F">
        <w:rPr>
          <w:rFonts w:ascii="Calibri" w:hAnsi="Calibri" w:cs="Calibri"/>
          <w:sz w:val="22"/>
          <w:szCs w:val="22"/>
        </w:rPr>
        <w:t xml:space="preserve">. Ikke alle barn kan bruke eller forstår et verbalspråk. Dette gjelder småbarn, barn med språkvansker og barn med spesielle behov. De trenger </w:t>
      </w:r>
      <w:proofErr w:type="spellStart"/>
      <w:r w:rsidRPr="00A3643F">
        <w:rPr>
          <w:rFonts w:ascii="Calibri" w:hAnsi="Calibri" w:cs="Calibri"/>
          <w:sz w:val="22"/>
          <w:szCs w:val="22"/>
        </w:rPr>
        <w:t>f.eks</w:t>
      </w:r>
      <w:proofErr w:type="spellEnd"/>
      <w:r w:rsidRPr="00A3643F">
        <w:rPr>
          <w:rFonts w:ascii="Calibri" w:hAnsi="Calibri" w:cs="Calibri"/>
          <w:sz w:val="22"/>
          <w:szCs w:val="22"/>
        </w:rPr>
        <w:t xml:space="preserve"> bilde- eller tegnstøtte til språket. Slik vil ASK kunne være et viktig ledd i arbeidet med Rammeplanens krav om en helhetlig språkutvikling.</w:t>
      </w:r>
    </w:p>
    <w:p w14:paraId="51F9F66A" w14:textId="77777777" w:rsidR="00A3643F" w:rsidRPr="00A3643F" w:rsidRDefault="00A3643F" w:rsidP="00A3643F">
      <w:pPr>
        <w:pStyle w:val="Default"/>
        <w:rPr>
          <w:rFonts w:ascii="Calibri" w:hAnsi="Calibri" w:cs="Calibri"/>
          <w:sz w:val="22"/>
          <w:szCs w:val="22"/>
        </w:rPr>
      </w:pPr>
    </w:p>
    <w:p w14:paraId="7D6F29C7"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Rammeplan for barnehagen (2017: 23) er tydelig på at en av barnehagens oppgaver er å fremme kommunikasjon og språk.</w:t>
      </w:r>
    </w:p>
    <w:p w14:paraId="2CA2BF5D" w14:textId="77777777" w:rsidR="00A3643F" w:rsidRPr="00A3643F" w:rsidRDefault="00A3643F" w:rsidP="00A3643F">
      <w:pPr>
        <w:pStyle w:val="Default"/>
        <w:rPr>
          <w:rFonts w:ascii="Calibri" w:hAnsi="Calibri" w:cs="Calibri"/>
          <w:sz w:val="22"/>
          <w:szCs w:val="22"/>
        </w:rPr>
      </w:pPr>
      <w:r w:rsidRPr="00A3643F">
        <w:rPr>
          <w:rFonts w:ascii="Calibri" w:hAnsi="Calibri" w:cs="Calibri"/>
          <w:i/>
          <w:sz w:val="22"/>
          <w:szCs w:val="22"/>
        </w:rPr>
        <w:t xml:space="preserve">«Barnehagen skal være bevisst på at kommunikasjon og språk påvirker og påvirkes av alle sider ved barns utvikling. Gjennom dialog og samspill skal barna støttes i å kommunisere, medvirke, lytte, forstå og skape mening. Barnehagen skal anerkjenne og verdsette barnas ulike kommunikasjonsuttrykk og språk, herunder tegnspråk. Alle barn skal få god </w:t>
      </w:r>
      <w:r w:rsidRPr="00A3643F">
        <w:rPr>
          <w:rFonts w:ascii="Calibri" w:hAnsi="Calibri" w:cs="Calibri"/>
          <w:i/>
          <w:sz w:val="22"/>
          <w:szCs w:val="22"/>
        </w:rPr>
        <w:lastRenderedPageBreak/>
        <w:t>språkstimulering gjennom barnehagehverdagen, og alle barn skal få delta i aktiviteter som fremmer kommunikasjon og en helhetlig språkutvikling.»</w:t>
      </w:r>
      <w:r w:rsidRPr="00A3643F">
        <w:rPr>
          <w:rFonts w:ascii="Calibri" w:hAnsi="Calibri" w:cs="Calibri"/>
          <w:sz w:val="22"/>
          <w:szCs w:val="22"/>
        </w:rPr>
        <w:t xml:space="preserve"> </w:t>
      </w:r>
    </w:p>
    <w:p w14:paraId="7A94273A" w14:textId="77777777" w:rsidR="00A3643F" w:rsidRPr="00A3643F" w:rsidRDefault="00A3643F" w:rsidP="00A3643F">
      <w:pPr>
        <w:pStyle w:val="Default"/>
        <w:rPr>
          <w:rFonts w:ascii="Calibri" w:hAnsi="Calibri" w:cs="Calibri"/>
          <w:sz w:val="22"/>
          <w:szCs w:val="22"/>
        </w:rPr>
      </w:pPr>
    </w:p>
    <w:p w14:paraId="20B1D11C"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Vi ser derfor viktigheten av å skape en felles forståelse og en forankring av prosjektet i alle barnehager i Fet kommune.</w:t>
      </w:r>
    </w:p>
    <w:p w14:paraId="60AFEE85" w14:textId="77777777" w:rsidR="00A3643F" w:rsidRPr="00A3643F" w:rsidRDefault="00A3643F" w:rsidP="00A3643F">
      <w:pPr>
        <w:pStyle w:val="Default"/>
        <w:rPr>
          <w:rFonts w:ascii="Calibri" w:hAnsi="Calibri" w:cs="Calibri"/>
          <w:sz w:val="22"/>
          <w:szCs w:val="22"/>
        </w:rPr>
      </w:pPr>
    </w:p>
    <w:p w14:paraId="585E4BDE" w14:textId="77777777" w:rsidR="00A3643F" w:rsidRPr="00A3643F" w:rsidRDefault="00A3643F" w:rsidP="00A3643F">
      <w:pPr>
        <w:pStyle w:val="Default"/>
        <w:rPr>
          <w:rFonts w:ascii="Calibri" w:hAnsi="Calibri" w:cs="Calibri"/>
          <w:sz w:val="22"/>
          <w:szCs w:val="22"/>
        </w:rPr>
      </w:pPr>
    </w:p>
    <w:p w14:paraId="34915E8A" w14:textId="77777777" w:rsidR="00A3643F" w:rsidRPr="00A3643F" w:rsidRDefault="00A3643F" w:rsidP="00A3643F">
      <w:pPr>
        <w:pStyle w:val="Default"/>
        <w:rPr>
          <w:rFonts w:ascii="Calibri" w:hAnsi="Calibri" w:cs="Calibri"/>
          <w:sz w:val="22"/>
          <w:szCs w:val="22"/>
        </w:rPr>
      </w:pPr>
    </w:p>
    <w:p w14:paraId="2D5F92C7" w14:textId="77777777" w:rsidR="00A3643F" w:rsidRPr="003A4F3D" w:rsidRDefault="00A3643F" w:rsidP="00152278">
      <w:pPr>
        <w:pStyle w:val="Default"/>
        <w:rPr>
          <w:rFonts w:ascii="Calibri" w:hAnsi="Calibri" w:cs="Calibri"/>
          <w:sz w:val="22"/>
          <w:szCs w:val="22"/>
        </w:rPr>
      </w:pPr>
    </w:p>
    <w:p w14:paraId="4D4BFC0E" w14:textId="77777777" w:rsidR="00CB1FA3" w:rsidRDefault="00CB1FA3" w:rsidP="00152278">
      <w:pPr>
        <w:pStyle w:val="Default"/>
        <w:rPr>
          <w:rFonts w:ascii="Calibri" w:hAnsi="Calibri" w:cs="Calibri"/>
          <w:sz w:val="22"/>
          <w:szCs w:val="22"/>
        </w:rPr>
      </w:pPr>
    </w:p>
    <w:p w14:paraId="54AE923E" w14:textId="77777777" w:rsidR="00237EBF" w:rsidRDefault="00237EBF" w:rsidP="00152278">
      <w:pPr>
        <w:pStyle w:val="Default"/>
        <w:rPr>
          <w:b/>
          <w:bCs/>
          <w:sz w:val="26"/>
          <w:szCs w:val="26"/>
        </w:rPr>
      </w:pPr>
    </w:p>
    <w:p w14:paraId="771180DF" w14:textId="70E9CEC7" w:rsidR="003A4F3D" w:rsidRDefault="00152278" w:rsidP="00152278">
      <w:pPr>
        <w:pStyle w:val="Default"/>
        <w:rPr>
          <w:b/>
          <w:bCs/>
          <w:sz w:val="22"/>
          <w:szCs w:val="22"/>
        </w:rPr>
      </w:pPr>
      <w:r w:rsidRPr="003A4F3D">
        <w:rPr>
          <w:b/>
          <w:bCs/>
          <w:sz w:val="26"/>
          <w:szCs w:val="26"/>
        </w:rPr>
        <w:t>Sosial kompetanse</w:t>
      </w:r>
      <w:r>
        <w:rPr>
          <w:b/>
          <w:bCs/>
          <w:sz w:val="22"/>
          <w:szCs w:val="22"/>
        </w:rPr>
        <w:t xml:space="preserve">: </w:t>
      </w:r>
    </w:p>
    <w:p w14:paraId="7589D867" w14:textId="77777777" w:rsidR="007D77D3" w:rsidRDefault="00152278" w:rsidP="00152278">
      <w:pPr>
        <w:pStyle w:val="Default"/>
        <w:rPr>
          <w:rFonts w:ascii="Calibri" w:hAnsi="Calibri" w:cs="Calibri"/>
          <w:sz w:val="22"/>
          <w:szCs w:val="22"/>
        </w:rPr>
      </w:pPr>
      <w:r>
        <w:rPr>
          <w:rFonts w:ascii="Calibri" w:hAnsi="Calibri" w:cs="Calibri"/>
          <w:sz w:val="22"/>
          <w:szCs w:val="22"/>
        </w:rPr>
        <w:t xml:space="preserve">Sosial kompetanse er vesentlig for å motvirke utvikling av problematferd som mobbing. Barn lærer gjennom alt de opplever og erfarer. Samspill med andre mennesker – barn og voksne – er av avgjørende betydning for barnets utvikling. Å forholde seg til andre er kanskje det mest vesentlige barnet lærer i barndommen. For å kunne utvikle sosial kompetanse trenger barn hjelp av </w:t>
      </w:r>
      <w:r w:rsidR="00613228">
        <w:rPr>
          <w:rFonts w:ascii="Calibri" w:hAnsi="Calibri" w:cs="Calibri"/>
          <w:sz w:val="22"/>
          <w:szCs w:val="22"/>
        </w:rPr>
        <w:t xml:space="preserve">kompetente </w:t>
      </w:r>
      <w:r>
        <w:rPr>
          <w:rFonts w:ascii="Calibri" w:hAnsi="Calibri" w:cs="Calibri"/>
          <w:sz w:val="22"/>
          <w:szCs w:val="22"/>
        </w:rPr>
        <w:t xml:space="preserve">voksne. </w:t>
      </w:r>
    </w:p>
    <w:p w14:paraId="443FEF1D" w14:textId="77777777" w:rsidR="00152278" w:rsidRDefault="00152278" w:rsidP="00152278">
      <w:pPr>
        <w:pStyle w:val="Default"/>
        <w:rPr>
          <w:rFonts w:ascii="Calibri" w:hAnsi="Calibri" w:cs="Calibri"/>
          <w:sz w:val="22"/>
          <w:szCs w:val="22"/>
        </w:rPr>
      </w:pPr>
      <w:r>
        <w:rPr>
          <w:rFonts w:ascii="Calibri" w:hAnsi="Calibri" w:cs="Calibri"/>
          <w:sz w:val="22"/>
          <w:szCs w:val="22"/>
        </w:rPr>
        <w:t>Sentrale elementer i sosial kompetanse er selvhevde</w:t>
      </w:r>
      <w:r w:rsidR="00BA27C4">
        <w:rPr>
          <w:rFonts w:ascii="Calibri" w:hAnsi="Calibri" w:cs="Calibri"/>
          <w:sz w:val="22"/>
          <w:szCs w:val="22"/>
        </w:rPr>
        <w:t>lse, selvkontroll,</w:t>
      </w:r>
      <w:r>
        <w:rPr>
          <w:rFonts w:ascii="Calibri" w:hAnsi="Calibri" w:cs="Calibri"/>
          <w:sz w:val="22"/>
          <w:szCs w:val="22"/>
        </w:rPr>
        <w:t xml:space="preserve"> empa</w:t>
      </w:r>
      <w:r w:rsidR="00BA27C4">
        <w:rPr>
          <w:rFonts w:ascii="Calibri" w:hAnsi="Calibri" w:cs="Calibri"/>
          <w:sz w:val="22"/>
          <w:szCs w:val="22"/>
        </w:rPr>
        <w:t>ti og rolletaking, lek, glede og humor</w:t>
      </w:r>
      <w:r>
        <w:rPr>
          <w:rFonts w:ascii="Calibri" w:hAnsi="Calibri" w:cs="Calibri"/>
          <w:sz w:val="22"/>
          <w:szCs w:val="22"/>
        </w:rPr>
        <w:t xml:space="preserve">. </w:t>
      </w:r>
    </w:p>
    <w:p w14:paraId="63C50393" w14:textId="77777777" w:rsidR="00631409" w:rsidRPr="00631409" w:rsidRDefault="00631409" w:rsidP="00631409">
      <w:pPr>
        <w:rPr>
          <w:rFonts w:ascii="Calibri" w:hAnsi="Calibri"/>
          <w:color w:val="auto"/>
          <w:sz w:val="22"/>
          <w:szCs w:val="22"/>
        </w:rPr>
      </w:pPr>
      <w:r w:rsidRPr="00631409">
        <w:rPr>
          <w:rFonts w:ascii="Calibri" w:hAnsi="Calibri"/>
          <w:color w:val="auto"/>
          <w:sz w:val="22"/>
          <w:szCs w:val="22"/>
        </w:rPr>
        <w:t xml:space="preserve">Det sosialt kompetente barnet har tre suksessfaktorer: </w:t>
      </w:r>
    </w:p>
    <w:p w14:paraId="182708A7" w14:textId="77777777" w:rsidR="00631409" w:rsidRPr="00631409" w:rsidRDefault="00631409" w:rsidP="00995F02">
      <w:pPr>
        <w:numPr>
          <w:ilvl w:val="0"/>
          <w:numId w:val="33"/>
        </w:numPr>
        <w:rPr>
          <w:rFonts w:ascii="Calibri" w:hAnsi="Calibri"/>
          <w:color w:val="auto"/>
          <w:sz w:val="22"/>
          <w:szCs w:val="22"/>
        </w:rPr>
      </w:pPr>
      <w:r w:rsidRPr="00631409">
        <w:rPr>
          <w:rFonts w:ascii="Calibri" w:hAnsi="Calibri"/>
          <w:color w:val="auto"/>
          <w:sz w:val="22"/>
          <w:szCs w:val="22"/>
        </w:rPr>
        <w:t xml:space="preserve">lite aggresjon </w:t>
      </w:r>
    </w:p>
    <w:p w14:paraId="2C83B7E0" w14:textId="77777777" w:rsidR="00631409" w:rsidRPr="00631409" w:rsidRDefault="00631409" w:rsidP="00995F02">
      <w:pPr>
        <w:numPr>
          <w:ilvl w:val="0"/>
          <w:numId w:val="33"/>
        </w:numPr>
        <w:rPr>
          <w:rFonts w:ascii="Calibri" w:hAnsi="Calibri"/>
          <w:color w:val="auto"/>
          <w:sz w:val="22"/>
          <w:szCs w:val="22"/>
        </w:rPr>
      </w:pPr>
      <w:r w:rsidRPr="00631409">
        <w:rPr>
          <w:rFonts w:ascii="Calibri" w:hAnsi="Calibri"/>
          <w:color w:val="auto"/>
          <w:sz w:val="22"/>
          <w:szCs w:val="22"/>
        </w:rPr>
        <w:t xml:space="preserve">balanserer egosentrisk atferd </w:t>
      </w:r>
    </w:p>
    <w:p w14:paraId="5431D19C" w14:textId="77777777" w:rsidR="00631409" w:rsidRPr="00631409" w:rsidRDefault="00631409" w:rsidP="00995F02">
      <w:pPr>
        <w:numPr>
          <w:ilvl w:val="0"/>
          <w:numId w:val="33"/>
        </w:numPr>
        <w:rPr>
          <w:rFonts w:ascii="Calibri" w:hAnsi="Calibri"/>
          <w:color w:val="auto"/>
          <w:sz w:val="22"/>
          <w:szCs w:val="22"/>
        </w:rPr>
      </w:pPr>
      <w:r w:rsidRPr="00631409">
        <w:rPr>
          <w:rFonts w:ascii="Calibri" w:hAnsi="Calibri"/>
          <w:color w:val="auto"/>
          <w:sz w:val="22"/>
          <w:szCs w:val="22"/>
        </w:rPr>
        <w:t>tilpasser seg de andre, fremmer sine behov, men hører også på andre</w:t>
      </w:r>
    </w:p>
    <w:p w14:paraId="16432138" w14:textId="77777777" w:rsidR="00152278" w:rsidRDefault="00152278" w:rsidP="00152278">
      <w:pPr>
        <w:pStyle w:val="Default"/>
        <w:rPr>
          <w:sz w:val="22"/>
          <w:szCs w:val="22"/>
        </w:rPr>
      </w:pPr>
      <w:r>
        <w:rPr>
          <w:b/>
          <w:bCs/>
          <w:sz w:val="22"/>
          <w:szCs w:val="22"/>
        </w:rPr>
        <w:t xml:space="preserve">Gruppedynamikk: </w:t>
      </w:r>
    </w:p>
    <w:p w14:paraId="285E2920" w14:textId="77777777" w:rsidR="007C151A" w:rsidRPr="007C151A" w:rsidRDefault="007A453C" w:rsidP="007C151A">
      <w:pPr>
        <w:pStyle w:val="Default"/>
        <w:rPr>
          <w:rFonts w:ascii="Calibri" w:hAnsi="Calibri" w:cs="Calibri"/>
          <w:sz w:val="22"/>
          <w:szCs w:val="22"/>
        </w:rPr>
      </w:pPr>
      <w:r w:rsidRPr="007A453C">
        <w:rPr>
          <w:noProof/>
          <w:color w:val="auto"/>
          <w:lang w:eastAsia="nb-NO"/>
        </w:rPr>
        <w:drawing>
          <wp:anchor distT="0" distB="0" distL="114300" distR="114300" simplePos="0" relativeHeight="251679744" behindDoc="1" locked="0" layoutInCell="1" allowOverlap="1" wp14:anchorId="0E657FDA" wp14:editId="66E68604">
            <wp:simplePos x="0" y="0"/>
            <wp:positionH relativeFrom="column">
              <wp:posOffset>2949575</wp:posOffset>
            </wp:positionH>
            <wp:positionV relativeFrom="paragraph">
              <wp:posOffset>708660</wp:posOffset>
            </wp:positionV>
            <wp:extent cx="2556510" cy="1908810"/>
            <wp:effectExtent l="266700" t="285750" r="281940" b="300990"/>
            <wp:wrapThrough wrapText="bothSides">
              <wp:wrapPolygon edited="0">
                <wp:start x="322" y="-3234"/>
                <wp:lineTo x="-2253" y="-2802"/>
                <wp:lineTo x="-2253" y="21557"/>
                <wp:lineTo x="-483" y="24359"/>
                <wp:lineTo x="-322" y="24790"/>
                <wp:lineTo x="21729" y="24790"/>
                <wp:lineTo x="21890" y="24359"/>
                <wp:lineTo x="23821" y="21557"/>
                <wp:lineTo x="23821" y="647"/>
                <wp:lineTo x="21246" y="-2587"/>
                <wp:lineTo x="21085" y="-3234"/>
                <wp:lineTo x="322" y="-3234"/>
              </wp:wrapPolygon>
            </wp:wrapThrough>
            <wp:docPr id="87" name="Bilde 87" descr="C:\Users\rita\Pictures\Førskole\Sluttet\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a\Pictures\Førskole\Sluttet\IMG_0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510" cy="1908810"/>
                    </a:xfrm>
                    <a:prstGeom prst="rect">
                      <a:avLst/>
                    </a:prstGeom>
                    <a:ln w="190500" cap="sq">
                      <a:solidFill>
                        <a:schemeClr val="accent2">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52278">
        <w:rPr>
          <w:rFonts w:ascii="Calibri" w:hAnsi="Calibri" w:cs="Calibri"/>
          <w:sz w:val="22"/>
          <w:szCs w:val="22"/>
        </w:rPr>
        <w:t xml:space="preserve">Gruppedynamikken påvirker personlig atferd, holdninger og meninger. Det er viktig at de voksne er oppmerksomme på det sosiale samspillet mellom barna i barnehagen slik at de får med seg det som skjer og kan påvirke i positiv retning. </w:t>
      </w:r>
      <w:r w:rsidR="007C151A" w:rsidRPr="007C151A">
        <w:rPr>
          <w:rFonts w:ascii="Calibri" w:hAnsi="Calibri" w:cs="Calibri"/>
          <w:sz w:val="22"/>
          <w:szCs w:val="22"/>
        </w:rPr>
        <w:t xml:space="preserve">Barn har et naturlig og nødvendig behov for å prøve ut sine posisjoner i forhold til hverandre og undersøke hvordan man kan være sammen. Det kan oppstå usikkerhet om posisjonene blant barna. Usikkerheten gjør at barn kan avvises fra leken. Hensikten er ikke å gjøre andre vondt, men å sikre sin egen tilhørighet i gruppen. Hvordan barn forholder seg til hverandre er et resultat av sosiale prosesser. Prosessene kan være positive eller negative. Når det oppstår konflikter i </w:t>
      </w:r>
      <w:proofErr w:type="gramStart"/>
      <w:r w:rsidR="007C151A" w:rsidRPr="007C151A">
        <w:rPr>
          <w:rFonts w:ascii="Calibri" w:hAnsi="Calibri" w:cs="Calibri"/>
          <w:sz w:val="22"/>
          <w:szCs w:val="22"/>
        </w:rPr>
        <w:t>leken</w:t>
      </w:r>
      <w:proofErr w:type="gramEnd"/>
      <w:r w:rsidR="007C151A" w:rsidRPr="007C151A">
        <w:rPr>
          <w:rFonts w:ascii="Calibri" w:hAnsi="Calibri" w:cs="Calibri"/>
          <w:sz w:val="22"/>
          <w:szCs w:val="22"/>
        </w:rPr>
        <w:t xml:space="preserve"> kan lekens orden stå på spill. Her kommer den tydelige og varme voksne inn og samtaler med barnet, og kommer fram til gode løsninger. Barnet trenger hjelp til å løse opp i fastlåste eller stivnede posisjoner.</w:t>
      </w:r>
    </w:p>
    <w:p w14:paraId="3F5C8AEA" w14:textId="77777777" w:rsidR="00152278" w:rsidRDefault="00152278" w:rsidP="00152278">
      <w:pPr>
        <w:rPr>
          <w:color w:val="auto"/>
        </w:rPr>
      </w:pPr>
    </w:p>
    <w:p w14:paraId="5C4A0820" w14:textId="482D285E" w:rsidR="00152278" w:rsidRDefault="00152278" w:rsidP="00152278">
      <w:pPr>
        <w:pStyle w:val="Default"/>
        <w:rPr>
          <w:rFonts w:ascii="Calibri" w:hAnsi="Calibri" w:cs="Calibri"/>
          <w:sz w:val="22"/>
          <w:szCs w:val="22"/>
        </w:rPr>
      </w:pPr>
      <w:r>
        <w:rPr>
          <w:b/>
          <w:bCs/>
          <w:sz w:val="22"/>
          <w:szCs w:val="22"/>
        </w:rPr>
        <w:t xml:space="preserve">Vennskap og lek: </w:t>
      </w:r>
      <w:r>
        <w:rPr>
          <w:rFonts w:ascii="Calibri" w:hAnsi="Calibri" w:cs="Calibri"/>
          <w:sz w:val="22"/>
          <w:szCs w:val="22"/>
        </w:rPr>
        <w:t xml:space="preserve">Voksne må legge til rette for vennskap og lek gjennom varierte lærings- og lekemiljø. Leken kan være en måte å skape vennskap på. Leken har mange uttrykksformer og kan føre til forståelse og vennskap på tvers av alder og språklig og </w:t>
      </w:r>
      <w:r>
        <w:rPr>
          <w:rFonts w:ascii="Calibri" w:hAnsi="Calibri" w:cs="Calibri"/>
          <w:sz w:val="22"/>
          <w:szCs w:val="22"/>
        </w:rPr>
        <w:lastRenderedPageBreak/>
        <w:t>kulturell ulikhet. I et leke</w:t>
      </w:r>
      <w:r w:rsidR="00237EBF">
        <w:rPr>
          <w:rFonts w:ascii="Calibri" w:hAnsi="Calibri" w:cs="Calibri"/>
          <w:sz w:val="22"/>
          <w:szCs w:val="22"/>
        </w:rPr>
        <w:t xml:space="preserve"> </w:t>
      </w:r>
      <w:r>
        <w:rPr>
          <w:rFonts w:ascii="Calibri" w:hAnsi="Calibri" w:cs="Calibri"/>
          <w:sz w:val="22"/>
          <w:szCs w:val="22"/>
        </w:rPr>
        <w:t>fellesskap legges grunnlag for barns vennskap med hverandre. Å få delta i lek og få venner er grunnlaget for barns trivsel og meningsskaping i barnehagen. I samhandling med hverandre legges grunnlaget for læring og sosial kompetanse. På den andre siden kan makt og utestenging i leken hindre vennskap og gode relasjoner.</w:t>
      </w:r>
    </w:p>
    <w:p w14:paraId="1F269AA7" w14:textId="77777777" w:rsidR="005370EA" w:rsidRDefault="005370EA" w:rsidP="00152278">
      <w:pPr>
        <w:pStyle w:val="Default"/>
        <w:rPr>
          <w:rFonts w:ascii="Calibri" w:hAnsi="Calibri" w:cs="Calibri"/>
          <w:sz w:val="22"/>
          <w:szCs w:val="22"/>
        </w:rPr>
      </w:pPr>
    </w:p>
    <w:p w14:paraId="2707C925" w14:textId="77777777" w:rsidR="00152278" w:rsidRDefault="00152278" w:rsidP="00152278">
      <w:pPr>
        <w:pStyle w:val="Default"/>
        <w:rPr>
          <w:rFonts w:ascii="Calibri" w:hAnsi="Calibri" w:cs="Calibri"/>
          <w:sz w:val="22"/>
          <w:szCs w:val="22"/>
        </w:rPr>
      </w:pPr>
      <w:r>
        <w:rPr>
          <w:b/>
          <w:bCs/>
          <w:sz w:val="22"/>
          <w:szCs w:val="22"/>
        </w:rPr>
        <w:t xml:space="preserve">Relasjoner: </w:t>
      </w:r>
      <w:r>
        <w:rPr>
          <w:rFonts w:ascii="Calibri" w:hAnsi="Calibri" w:cs="Calibri"/>
          <w:sz w:val="22"/>
          <w:szCs w:val="22"/>
        </w:rPr>
        <w:t xml:space="preserve">Barnehagen skal legge til rette for å skape gode relasjoner til både barn og foresatte. Ved å arbeide aktivt for å skape gode relasjoner viser voksne at de bryr seg om barna, er til stede, oppmuntrer og respekterer barna. </w:t>
      </w:r>
      <w:r w:rsidR="00D421F3">
        <w:rPr>
          <w:rFonts w:ascii="Calibri" w:hAnsi="Calibri" w:cs="Calibri"/>
          <w:sz w:val="22"/>
          <w:szCs w:val="22"/>
        </w:rPr>
        <w:t>Det er alltid de voksne som har ansvaret for relasjonen til et barn, og barna imellom.</w:t>
      </w:r>
    </w:p>
    <w:p w14:paraId="70BC4710" w14:textId="77777777" w:rsidR="00CD2BE7" w:rsidRDefault="00CD2BE7" w:rsidP="00152278">
      <w:pPr>
        <w:pStyle w:val="Default"/>
        <w:rPr>
          <w:rFonts w:ascii="Calibri" w:hAnsi="Calibri" w:cs="Calibri"/>
          <w:sz w:val="22"/>
          <w:szCs w:val="22"/>
        </w:rPr>
      </w:pPr>
    </w:p>
    <w:p w14:paraId="01FF1A9E" w14:textId="77777777" w:rsidR="009D66B8" w:rsidRDefault="009D66B8" w:rsidP="00152278">
      <w:pPr>
        <w:pStyle w:val="Default"/>
        <w:rPr>
          <w:b/>
          <w:bCs/>
          <w:sz w:val="22"/>
          <w:szCs w:val="22"/>
        </w:rPr>
      </w:pPr>
    </w:p>
    <w:p w14:paraId="32ACBECB" w14:textId="77777777" w:rsidR="00CD2BE7" w:rsidRDefault="00152278" w:rsidP="00152278">
      <w:pPr>
        <w:pStyle w:val="Default"/>
        <w:rPr>
          <w:b/>
          <w:bCs/>
          <w:sz w:val="22"/>
          <w:szCs w:val="22"/>
        </w:rPr>
      </w:pPr>
      <w:r>
        <w:rPr>
          <w:b/>
          <w:bCs/>
          <w:sz w:val="22"/>
          <w:szCs w:val="22"/>
        </w:rPr>
        <w:t xml:space="preserve">Voksenrollen og kommunikasjon: </w:t>
      </w:r>
    </w:p>
    <w:p w14:paraId="28204FB6" w14:textId="77777777" w:rsidR="00152278" w:rsidRDefault="00152278" w:rsidP="00152278">
      <w:pPr>
        <w:pStyle w:val="Default"/>
        <w:rPr>
          <w:rFonts w:ascii="Calibri" w:hAnsi="Calibri" w:cs="Calibri"/>
          <w:sz w:val="22"/>
          <w:szCs w:val="22"/>
        </w:rPr>
      </w:pPr>
      <w:r>
        <w:rPr>
          <w:rFonts w:ascii="Calibri" w:hAnsi="Calibri" w:cs="Calibri"/>
          <w:sz w:val="22"/>
          <w:szCs w:val="22"/>
        </w:rPr>
        <w:t xml:space="preserve">En varm og grensesettende voksen er nødvendig i et forebyggende arbeid mot mobbing. I barnehagemiljøer med passive voksne, der de voksne ikke handler når barn erter, utestenger eller er ufine med hverandre, kan det lett oppstå mobbing. Ingen kan hindre uønsket enkeltepisoder, men varme og grensesettende voksne vet hvordan episodene skal håndteres på en god måte og forhindre at det utvikler seg til mobbing. Barn klarer ikke selv å komme ut av en negativ samspillsirkel. Voksne må hjelpe barna til å komme ut av en ond sirkel ved å forsterke positiv atferd. Barn kan ikke oppdra seg selv. Sosial kompetanse læres gjennom gode rollemodeller. </w:t>
      </w:r>
      <w:r w:rsidR="00D671D1">
        <w:rPr>
          <w:rFonts w:ascii="Calibri" w:hAnsi="Calibri" w:cs="Calibri"/>
          <w:sz w:val="22"/>
          <w:szCs w:val="22"/>
        </w:rPr>
        <w:t xml:space="preserve">I vår barnehage har vi anerkjennende voksne som gjør alt de kan for å ta barns opplevelser, tanker og følelser på alvor gjennom å lytte, forstå, akseptere tolerere og bekrefte. Målet er at voksne skal «tune» seg inn på barnas verden, både ved spørsmålene som stilles og ved at en følelsesmessig og andre ikke-verbale tegn. Vi bruker også begrepet </w:t>
      </w:r>
      <w:r w:rsidR="00D671D1" w:rsidRPr="00D671D1">
        <w:rPr>
          <w:rFonts w:ascii="Calibri" w:hAnsi="Calibri" w:cs="Calibri"/>
          <w:i/>
          <w:sz w:val="22"/>
          <w:szCs w:val="22"/>
        </w:rPr>
        <w:t>speiling</w:t>
      </w:r>
      <w:r w:rsidR="00D671D1">
        <w:rPr>
          <w:rFonts w:ascii="Calibri" w:hAnsi="Calibri" w:cs="Calibri"/>
          <w:sz w:val="22"/>
          <w:szCs w:val="22"/>
        </w:rPr>
        <w:t xml:space="preserve"> av budskapet. Ikke bare ordene som er sagt blir gitt tilbake, men også følelsen som blir formidlet matcher det som barnet uttrykker. </w:t>
      </w:r>
    </w:p>
    <w:p w14:paraId="7A9EBB0D" w14:textId="77777777" w:rsidR="00CD2BE7" w:rsidRDefault="00CD2BE7" w:rsidP="00152278">
      <w:pPr>
        <w:pStyle w:val="Default"/>
        <w:rPr>
          <w:rFonts w:ascii="Calibri" w:hAnsi="Calibri" w:cs="Calibri"/>
          <w:sz w:val="22"/>
          <w:szCs w:val="22"/>
        </w:rPr>
      </w:pPr>
    </w:p>
    <w:p w14:paraId="367ADBEE" w14:textId="77777777" w:rsidR="007C151A" w:rsidRDefault="007C151A" w:rsidP="00C10766">
      <w:pPr>
        <w:spacing w:after="0"/>
        <w:rPr>
          <w:rFonts w:ascii="Cambria" w:hAnsi="Cambria"/>
          <w:b/>
          <w:bCs/>
          <w:color w:val="auto"/>
          <w:sz w:val="22"/>
          <w:szCs w:val="22"/>
        </w:rPr>
      </w:pPr>
      <w:r w:rsidRPr="007C151A">
        <w:rPr>
          <w:rFonts w:ascii="Cambria" w:hAnsi="Cambria"/>
          <w:b/>
          <w:bCs/>
          <w:color w:val="auto"/>
          <w:sz w:val="22"/>
          <w:szCs w:val="22"/>
        </w:rPr>
        <w:t xml:space="preserve">Veiledning og kompetanseheving for en felles pedagogisk plattform: </w:t>
      </w:r>
    </w:p>
    <w:p w14:paraId="22541D31" w14:textId="77777777" w:rsidR="00D421F3" w:rsidRDefault="00D421F3" w:rsidP="00C10766">
      <w:pPr>
        <w:spacing w:after="0"/>
        <w:rPr>
          <w:rFonts w:ascii="Calibri" w:hAnsi="Calibri"/>
          <w:bCs/>
          <w:color w:val="auto"/>
          <w:sz w:val="22"/>
          <w:szCs w:val="22"/>
        </w:rPr>
      </w:pPr>
      <w:r w:rsidRPr="00D421F3">
        <w:rPr>
          <w:rFonts w:ascii="Calibri" w:hAnsi="Calibri"/>
          <w:bCs/>
          <w:color w:val="auto"/>
          <w:sz w:val="22"/>
          <w:szCs w:val="22"/>
        </w:rPr>
        <w:t>En god barnehage krever kompetente ledere og faglig reflekterte voksne. De ansattes kompetanse er den viktigste enkeltfaktoren for at barn skal trives og utvikle seg i barnehagen. Kompetente voksne i barnehagen vil se, anerkjenne og følge opp barna i deres utvikling. Å investere i de voksnes kompetanse er derfor å investere i barna. I en kompetent personalgruppe gjennomføres kollegaveiledning og kollektive prosesser for å få en felles pedagogisk plattform. Det tilrettelegges for kompetanseheving gjennom nettverk, kurs, foredrag og utdanning. Forskning viser at for å få effekt av kompetanseheving bør det skje over tid og kollektivt.</w:t>
      </w:r>
    </w:p>
    <w:p w14:paraId="0FF0B194" w14:textId="77777777" w:rsidR="00D421F3" w:rsidRPr="00D421F3" w:rsidRDefault="00D421F3" w:rsidP="00C10766">
      <w:pPr>
        <w:spacing w:after="0"/>
        <w:rPr>
          <w:rFonts w:ascii="Calibri" w:hAnsi="Calibri"/>
          <w:bCs/>
          <w:color w:val="auto"/>
          <w:sz w:val="22"/>
          <w:szCs w:val="22"/>
        </w:rPr>
      </w:pPr>
    </w:p>
    <w:p w14:paraId="1FD926E7" w14:textId="77777777" w:rsidR="00CD2BE7" w:rsidRDefault="00152278" w:rsidP="00152278">
      <w:pPr>
        <w:pStyle w:val="Default"/>
        <w:rPr>
          <w:b/>
          <w:bCs/>
          <w:sz w:val="22"/>
          <w:szCs w:val="22"/>
        </w:rPr>
      </w:pPr>
      <w:r>
        <w:rPr>
          <w:b/>
          <w:bCs/>
          <w:sz w:val="22"/>
          <w:szCs w:val="22"/>
        </w:rPr>
        <w:t xml:space="preserve">Observasjoner: </w:t>
      </w:r>
    </w:p>
    <w:p w14:paraId="68B61EDE" w14:textId="0C656C1E" w:rsidR="00152278" w:rsidRDefault="00152278" w:rsidP="00152278">
      <w:pPr>
        <w:pStyle w:val="Default"/>
        <w:rPr>
          <w:rFonts w:ascii="Calibri" w:hAnsi="Calibri" w:cs="Calibri"/>
          <w:sz w:val="22"/>
          <w:szCs w:val="22"/>
        </w:rPr>
      </w:pPr>
      <w:r>
        <w:rPr>
          <w:rFonts w:ascii="Calibri" w:hAnsi="Calibri" w:cs="Calibri"/>
          <w:sz w:val="22"/>
          <w:szCs w:val="22"/>
        </w:rPr>
        <w:t xml:space="preserve">Voksne må aktivt bruke observasjoner for å finne ut hvordan barn er mot hverandre, hvordan de trives og utvikles. Mobbing kan være vanskelig å avdekke, og barnehagen må være observant når det oppstår uheldige samspillsmønstre og maktmønstre mellom barna. Både usystematiske og systematiske observasjoner kan være til hjelp i det forbyggende arbeidet mot mobbing. </w:t>
      </w:r>
    </w:p>
    <w:p w14:paraId="29F17532" w14:textId="2F29BEC8" w:rsidR="00850C99" w:rsidRDefault="00850C99" w:rsidP="00152278">
      <w:pPr>
        <w:pStyle w:val="Default"/>
        <w:rPr>
          <w:rFonts w:ascii="Calibri" w:hAnsi="Calibri" w:cs="Calibri"/>
          <w:sz w:val="22"/>
          <w:szCs w:val="22"/>
        </w:rPr>
      </w:pPr>
    </w:p>
    <w:p w14:paraId="6F88BA4C" w14:textId="5FA7DE18" w:rsidR="00850C99" w:rsidRPr="00C61807" w:rsidRDefault="00850C99" w:rsidP="00152278">
      <w:pPr>
        <w:pStyle w:val="Default"/>
        <w:rPr>
          <w:rFonts w:ascii="Calibri" w:hAnsi="Calibri" w:cs="Calibri"/>
          <w:b/>
          <w:bCs/>
          <w:sz w:val="22"/>
          <w:szCs w:val="22"/>
        </w:rPr>
      </w:pPr>
      <w:r w:rsidRPr="00C61807">
        <w:rPr>
          <w:rFonts w:ascii="Calibri" w:hAnsi="Calibri" w:cs="Calibri"/>
          <w:b/>
          <w:bCs/>
          <w:sz w:val="22"/>
          <w:szCs w:val="22"/>
        </w:rPr>
        <w:t>I Nerdrumshagen barnehage har vi som mål at alle ansatte:</w:t>
      </w:r>
    </w:p>
    <w:p w14:paraId="460036FB" w14:textId="4EEA85A4" w:rsidR="00850C99" w:rsidRDefault="00850C99" w:rsidP="00850C99">
      <w:pPr>
        <w:pStyle w:val="Default"/>
        <w:numPr>
          <w:ilvl w:val="0"/>
          <w:numId w:val="48"/>
        </w:numPr>
        <w:rPr>
          <w:rFonts w:ascii="Calibri" w:hAnsi="Calibri" w:cs="Calibri"/>
          <w:sz w:val="22"/>
          <w:szCs w:val="22"/>
        </w:rPr>
      </w:pPr>
      <w:r>
        <w:rPr>
          <w:rFonts w:ascii="Calibri" w:hAnsi="Calibri" w:cs="Calibri"/>
          <w:sz w:val="22"/>
          <w:szCs w:val="22"/>
        </w:rPr>
        <w:t>Hver dag benytter bildestøtte i sin kommunikasjon med barn</w:t>
      </w:r>
      <w:r w:rsidR="00C61807">
        <w:rPr>
          <w:rFonts w:ascii="Calibri" w:hAnsi="Calibri" w:cs="Calibri"/>
          <w:sz w:val="22"/>
          <w:szCs w:val="22"/>
        </w:rPr>
        <w:t xml:space="preserve"> -sett ut fra barnets behov.</w:t>
      </w:r>
    </w:p>
    <w:p w14:paraId="2C3B5774" w14:textId="7B71F2BF" w:rsidR="00850C99" w:rsidRDefault="00850C99" w:rsidP="00850C99">
      <w:pPr>
        <w:pStyle w:val="Default"/>
        <w:numPr>
          <w:ilvl w:val="0"/>
          <w:numId w:val="48"/>
        </w:numPr>
        <w:rPr>
          <w:rFonts w:ascii="Calibri" w:hAnsi="Calibri" w:cs="Calibri"/>
          <w:sz w:val="22"/>
          <w:szCs w:val="22"/>
        </w:rPr>
      </w:pPr>
      <w:r>
        <w:rPr>
          <w:rFonts w:ascii="Calibri" w:hAnsi="Calibri" w:cs="Calibri"/>
          <w:sz w:val="22"/>
          <w:szCs w:val="22"/>
        </w:rPr>
        <w:t>Hver dag presenterer «dagens tegn» under dagtavle</w:t>
      </w:r>
      <w:r w:rsidR="00C61807">
        <w:rPr>
          <w:rFonts w:ascii="Calibri" w:hAnsi="Calibri" w:cs="Calibri"/>
          <w:sz w:val="22"/>
          <w:szCs w:val="22"/>
        </w:rPr>
        <w:t xml:space="preserve"> – og tilstreber seg å lære tegnene sammen med barna</w:t>
      </w:r>
    </w:p>
    <w:p w14:paraId="03C0FC75" w14:textId="5B40161C" w:rsidR="00850C99" w:rsidRDefault="00850C99" w:rsidP="00850C99">
      <w:pPr>
        <w:pStyle w:val="Default"/>
        <w:numPr>
          <w:ilvl w:val="0"/>
          <w:numId w:val="48"/>
        </w:numPr>
        <w:rPr>
          <w:rFonts w:ascii="Calibri" w:hAnsi="Calibri" w:cs="Calibri"/>
          <w:sz w:val="22"/>
          <w:szCs w:val="22"/>
        </w:rPr>
      </w:pPr>
      <w:r>
        <w:rPr>
          <w:rFonts w:ascii="Calibri" w:hAnsi="Calibri" w:cs="Calibri"/>
          <w:sz w:val="22"/>
          <w:szCs w:val="22"/>
        </w:rPr>
        <w:t xml:space="preserve">Benytter </w:t>
      </w:r>
      <w:r w:rsidR="00C61807">
        <w:rPr>
          <w:rFonts w:ascii="Calibri" w:hAnsi="Calibri" w:cs="Calibri"/>
          <w:sz w:val="22"/>
          <w:szCs w:val="22"/>
        </w:rPr>
        <w:t>tegn i kommunikasjon med barn, i sanger og ved høytlesning. Dette vil variere fra person til person ut fra hvor mange tegn de behersker.</w:t>
      </w:r>
    </w:p>
    <w:p w14:paraId="2DCB1845" w14:textId="77777777" w:rsidR="00CD2BE7" w:rsidRDefault="00CD2BE7" w:rsidP="00152278">
      <w:pPr>
        <w:pStyle w:val="Default"/>
        <w:rPr>
          <w:rFonts w:ascii="Calibri" w:hAnsi="Calibri" w:cs="Calibri"/>
          <w:sz w:val="22"/>
          <w:szCs w:val="22"/>
        </w:rPr>
      </w:pPr>
    </w:p>
    <w:p w14:paraId="58C6990D" w14:textId="77777777" w:rsidR="00C61807" w:rsidRDefault="00C61807" w:rsidP="00152278">
      <w:pPr>
        <w:pStyle w:val="Default"/>
        <w:rPr>
          <w:b/>
          <w:bCs/>
          <w:sz w:val="22"/>
          <w:szCs w:val="22"/>
        </w:rPr>
      </w:pPr>
    </w:p>
    <w:p w14:paraId="636EDEF0" w14:textId="449D11F4" w:rsidR="00152278" w:rsidRDefault="00152278" w:rsidP="00152278">
      <w:pPr>
        <w:pStyle w:val="Default"/>
        <w:rPr>
          <w:sz w:val="22"/>
          <w:szCs w:val="22"/>
        </w:rPr>
      </w:pPr>
      <w:r>
        <w:rPr>
          <w:b/>
          <w:bCs/>
          <w:sz w:val="22"/>
          <w:szCs w:val="22"/>
        </w:rPr>
        <w:t xml:space="preserve">Pedagogisk verktøy: </w:t>
      </w:r>
    </w:p>
    <w:p w14:paraId="2F6B8F28" w14:textId="77777777" w:rsidR="00152278" w:rsidRPr="00C61807" w:rsidRDefault="00AE1838" w:rsidP="00C61807">
      <w:pPr>
        <w:pStyle w:val="Default"/>
        <w:rPr>
          <w:rFonts w:ascii="Calibri" w:hAnsi="Calibri" w:cs="Calibri"/>
          <w:b/>
          <w:bCs/>
          <w:sz w:val="22"/>
          <w:szCs w:val="22"/>
        </w:rPr>
      </w:pPr>
      <w:r w:rsidRPr="00C61807">
        <w:rPr>
          <w:rFonts w:ascii="Calibri" w:hAnsi="Calibri" w:cs="Calibri"/>
          <w:b/>
          <w:bCs/>
          <w:sz w:val="22"/>
          <w:szCs w:val="22"/>
        </w:rPr>
        <w:t>I vår barnehage kjenner vi til følgende verktøy:</w:t>
      </w:r>
    </w:p>
    <w:p w14:paraId="4C5FAF92" w14:textId="67739EC4" w:rsidR="00AE1838" w:rsidRPr="009856A0" w:rsidRDefault="00C61807" w:rsidP="00C61807">
      <w:pPr>
        <w:pStyle w:val="Default"/>
        <w:numPr>
          <w:ilvl w:val="0"/>
          <w:numId w:val="49"/>
        </w:numPr>
        <w:rPr>
          <w:rFonts w:ascii="Calibri" w:hAnsi="Calibri" w:cs="Calibri"/>
          <w:sz w:val="22"/>
          <w:szCs w:val="22"/>
        </w:rPr>
      </w:pPr>
      <w:r>
        <w:rPr>
          <w:rFonts w:ascii="Calibri" w:hAnsi="Calibri" w:cs="Calibri"/>
          <w:sz w:val="22"/>
          <w:szCs w:val="22"/>
        </w:rPr>
        <w:t>«</w:t>
      </w:r>
      <w:r w:rsidR="00642B6B" w:rsidRPr="009856A0">
        <w:rPr>
          <w:rFonts w:ascii="Calibri" w:hAnsi="Calibri" w:cs="Calibri"/>
          <w:sz w:val="22"/>
          <w:szCs w:val="22"/>
        </w:rPr>
        <w:t>Du og jeg og vi to</w:t>
      </w:r>
      <w:r>
        <w:rPr>
          <w:rFonts w:ascii="Calibri" w:hAnsi="Calibri" w:cs="Calibri"/>
          <w:sz w:val="22"/>
          <w:szCs w:val="22"/>
        </w:rPr>
        <w:t xml:space="preserve">» Kari </w:t>
      </w:r>
      <w:proofErr w:type="spellStart"/>
      <w:r>
        <w:rPr>
          <w:rFonts w:ascii="Calibri" w:hAnsi="Calibri" w:cs="Calibri"/>
          <w:sz w:val="22"/>
          <w:szCs w:val="22"/>
        </w:rPr>
        <w:t>Lamer</w:t>
      </w:r>
      <w:proofErr w:type="spellEnd"/>
      <w:r>
        <w:rPr>
          <w:rFonts w:ascii="Calibri" w:hAnsi="Calibri" w:cs="Calibri"/>
          <w:sz w:val="22"/>
          <w:szCs w:val="22"/>
        </w:rPr>
        <w:t xml:space="preserve"> -program for utvikling av sosial kompetanse</w:t>
      </w:r>
    </w:p>
    <w:p w14:paraId="0DDF5D2B" w14:textId="77777777" w:rsidR="00AE1838" w:rsidRPr="009856A0" w:rsidRDefault="00AE1838" w:rsidP="00C61807">
      <w:pPr>
        <w:pStyle w:val="Default"/>
        <w:numPr>
          <w:ilvl w:val="0"/>
          <w:numId w:val="49"/>
        </w:numPr>
        <w:rPr>
          <w:rFonts w:ascii="Calibri" w:hAnsi="Calibri" w:cs="Calibri"/>
          <w:sz w:val="22"/>
          <w:szCs w:val="22"/>
        </w:rPr>
      </w:pPr>
      <w:r w:rsidRPr="009856A0">
        <w:rPr>
          <w:rFonts w:ascii="Calibri" w:hAnsi="Calibri" w:cs="Calibri"/>
          <w:sz w:val="22"/>
          <w:szCs w:val="22"/>
        </w:rPr>
        <w:t>EQ-</w:t>
      </w:r>
      <w:proofErr w:type="spellStart"/>
      <w:r w:rsidRPr="009856A0">
        <w:rPr>
          <w:rFonts w:ascii="Calibri" w:hAnsi="Calibri" w:cs="Calibri"/>
          <w:sz w:val="22"/>
          <w:szCs w:val="22"/>
        </w:rPr>
        <w:t>dockan</w:t>
      </w:r>
      <w:proofErr w:type="spellEnd"/>
    </w:p>
    <w:p w14:paraId="4D05E807" w14:textId="37DE5F9B" w:rsidR="00642B6B" w:rsidRPr="009856A0" w:rsidRDefault="00642B6B" w:rsidP="00C61807">
      <w:pPr>
        <w:pStyle w:val="Default"/>
        <w:numPr>
          <w:ilvl w:val="0"/>
          <w:numId w:val="49"/>
        </w:numPr>
        <w:rPr>
          <w:rFonts w:ascii="Calibri" w:hAnsi="Calibri" w:cs="Calibri"/>
          <w:sz w:val="22"/>
          <w:szCs w:val="22"/>
        </w:rPr>
      </w:pPr>
      <w:r w:rsidRPr="009856A0">
        <w:rPr>
          <w:rFonts w:ascii="Calibri" w:hAnsi="Calibri" w:cs="Calibri"/>
          <w:sz w:val="22"/>
          <w:szCs w:val="22"/>
        </w:rPr>
        <w:t>Grønne tanker – glade barn</w:t>
      </w:r>
      <w:r w:rsidR="00C61807">
        <w:rPr>
          <w:rFonts w:ascii="Calibri" w:hAnsi="Calibri" w:cs="Calibri"/>
          <w:sz w:val="22"/>
          <w:szCs w:val="22"/>
        </w:rPr>
        <w:t xml:space="preserve"> -psykologisk førstehjelp</w:t>
      </w:r>
    </w:p>
    <w:p w14:paraId="6DA4725B" w14:textId="599EA0B0" w:rsidR="00482065" w:rsidRPr="009856A0" w:rsidRDefault="00C61807" w:rsidP="00C61807">
      <w:pPr>
        <w:pStyle w:val="Default"/>
        <w:numPr>
          <w:ilvl w:val="0"/>
          <w:numId w:val="49"/>
        </w:numPr>
        <w:rPr>
          <w:rFonts w:ascii="Calibri" w:hAnsi="Calibri" w:cs="Calibri"/>
          <w:sz w:val="22"/>
          <w:szCs w:val="22"/>
        </w:rPr>
      </w:pPr>
      <w:proofErr w:type="spellStart"/>
      <w:r w:rsidRPr="009856A0">
        <w:rPr>
          <w:rFonts w:ascii="Calibri" w:hAnsi="Calibri" w:cs="Calibri"/>
          <w:sz w:val="22"/>
          <w:szCs w:val="22"/>
        </w:rPr>
        <w:t>Mindfullness</w:t>
      </w:r>
      <w:proofErr w:type="spellEnd"/>
      <w:r>
        <w:rPr>
          <w:rFonts w:ascii="Calibri" w:hAnsi="Calibri" w:cs="Calibri"/>
          <w:sz w:val="22"/>
          <w:szCs w:val="22"/>
        </w:rPr>
        <w:t xml:space="preserve"> - n</w:t>
      </w:r>
      <w:r w:rsidR="00482065" w:rsidRPr="009856A0">
        <w:rPr>
          <w:rFonts w:ascii="Calibri" w:hAnsi="Calibri" w:cs="Calibri"/>
          <w:sz w:val="22"/>
          <w:szCs w:val="22"/>
        </w:rPr>
        <w:t>ærværende oppmerksomhet</w:t>
      </w:r>
    </w:p>
    <w:p w14:paraId="58C409AA" w14:textId="46722A5F" w:rsidR="00F04BBA" w:rsidRDefault="00F04BBA" w:rsidP="00C61807">
      <w:pPr>
        <w:pStyle w:val="Default"/>
        <w:numPr>
          <w:ilvl w:val="0"/>
          <w:numId w:val="49"/>
        </w:numPr>
        <w:rPr>
          <w:rFonts w:ascii="Calibri" w:hAnsi="Calibri" w:cs="Calibri"/>
          <w:sz w:val="22"/>
          <w:szCs w:val="22"/>
        </w:rPr>
      </w:pPr>
      <w:r w:rsidRPr="009856A0">
        <w:rPr>
          <w:rFonts w:ascii="Calibri" w:hAnsi="Calibri" w:cs="Calibri"/>
          <w:sz w:val="22"/>
          <w:szCs w:val="22"/>
        </w:rPr>
        <w:t>Filosofiske samtaler med barn</w:t>
      </w:r>
    </w:p>
    <w:p w14:paraId="24D05116" w14:textId="13DFE67A" w:rsidR="00A3643F" w:rsidRPr="009856A0" w:rsidRDefault="00C61807" w:rsidP="00C61807">
      <w:pPr>
        <w:pStyle w:val="Default"/>
        <w:numPr>
          <w:ilvl w:val="0"/>
          <w:numId w:val="49"/>
        </w:numPr>
        <w:rPr>
          <w:rFonts w:ascii="Calibri" w:hAnsi="Calibri" w:cs="Calibri"/>
          <w:sz w:val="22"/>
          <w:szCs w:val="22"/>
        </w:rPr>
      </w:pPr>
      <w:r>
        <w:rPr>
          <w:rFonts w:ascii="Calibri" w:hAnsi="Calibri" w:cs="Calibri"/>
          <w:sz w:val="22"/>
          <w:szCs w:val="22"/>
        </w:rPr>
        <w:t xml:space="preserve">Rolltalk designer </w:t>
      </w:r>
      <w:proofErr w:type="spellStart"/>
      <w:r>
        <w:rPr>
          <w:rFonts w:ascii="Calibri" w:hAnsi="Calibri" w:cs="Calibri"/>
          <w:sz w:val="22"/>
          <w:szCs w:val="22"/>
        </w:rPr>
        <w:t>print</w:t>
      </w:r>
      <w:proofErr w:type="spellEnd"/>
      <w:r>
        <w:rPr>
          <w:rFonts w:ascii="Calibri" w:hAnsi="Calibri" w:cs="Calibri"/>
          <w:sz w:val="22"/>
          <w:szCs w:val="22"/>
        </w:rPr>
        <w:t xml:space="preserve"> -utgangspunkt for arbeid med ASK</w:t>
      </w:r>
    </w:p>
    <w:p w14:paraId="73B39B4B" w14:textId="77777777" w:rsidR="00482065" w:rsidRPr="00AE1838" w:rsidRDefault="00482065" w:rsidP="00152278">
      <w:pPr>
        <w:pStyle w:val="Default"/>
        <w:rPr>
          <w:rFonts w:ascii="Calibri" w:hAnsi="Calibri" w:cs="Calibri"/>
          <w:b/>
          <w:sz w:val="22"/>
          <w:szCs w:val="22"/>
        </w:rPr>
      </w:pPr>
    </w:p>
    <w:p w14:paraId="4C597299" w14:textId="77777777" w:rsidR="00482065" w:rsidRPr="003060F0" w:rsidRDefault="00482065" w:rsidP="00482065">
      <w:pPr>
        <w:pStyle w:val="Default"/>
        <w:rPr>
          <w:rFonts w:ascii="Calibri" w:hAnsi="Calibri" w:cs="Calibri"/>
          <w:b/>
          <w:color w:val="F73BCF" w:themeColor="background1"/>
          <w:sz w:val="28"/>
          <w:szCs w:val="28"/>
        </w:rPr>
      </w:pPr>
      <w:r w:rsidRPr="003060F0">
        <w:rPr>
          <w:rFonts w:ascii="Calibri" w:hAnsi="Calibri" w:cs="Calibri"/>
          <w:b/>
          <w:bCs/>
          <w:i/>
          <w:iCs/>
          <w:color w:val="F73BCF" w:themeColor="background1"/>
          <w:sz w:val="28"/>
          <w:szCs w:val="28"/>
        </w:rPr>
        <w:t xml:space="preserve">«Like viktig som å sørge for å stoppe mobbing når det har oppstått, </w:t>
      </w:r>
    </w:p>
    <w:p w14:paraId="1E8E3638" w14:textId="77777777" w:rsidR="00482065" w:rsidRPr="003060F0" w:rsidRDefault="00482065" w:rsidP="00482065">
      <w:pPr>
        <w:pStyle w:val="Default"/>
        <w:rPr>
          <w:rFonts w:ascii="Calibri" w:hAnsi="Calibri" w:cs="Calibri"/>
          <w:b/>
          <w:color w:val="F73BCF" w:themeColor="background1"/>
          <w:sz w:val="28"/>
          <w:szCs w:val="28"/>
        </w:rPr>
      </w:pPr>
      <w:r w:rsidRPr="003060F0">
        <w:rPr>
          <w:rFonts w:ascii="Calibri" w:hAnsi="Calibri" w:cs="Calibri"/>
          <w:b/>
          <w:bCs/>
          <w:i/>
          <w:iCs/>
          <w:color w:val="F73BCF" w:themeColor="background1"/>
          <w:sz w:val="28"/>
          <w:szCs w:val="28"/>
        </w:rPr>
        <w:t>blir det å bygge opp sosial kompetanse for å være føre var» (BFD; 2004).</w:t>
      </w:r>
    </w:p>
    <w:p w14:paraId="50C2C5A1" w14:textId="77777777" w:rsidR="00AE1838" w:rsidRPr="003060F0" w:rsidRDefault="00AE1838" w:rsidP="00152278">
      <w:pPr>
        <w:pStyle w:val="Default"/>
        <w:rPr>
          <w:rFonts w:ascii="Calibri" w:hAnsi="Calibri" w:cs="Calibri"/>
          <w:b/>
          <w:color w:val="F73BCF" w:themeColor="background1"/>
          <w:sz w:val="22"/>
          <w:szCs w:val="22"/>
        </w:rPr>
      </w:pPr>
    </w:p>
    <w:p w14:paraId="5B248FAC" w14:textId="77777777" w:rsidR="00CD2BE7" w:rsidRDefault="00CD2BE7" w:rsidP="00152278">
      <w:pPr>
        <w:pStyle w:val="Default"/>
        <w:rPr>
          <w:rFonts w:ascii="Calibri" w:hAnsi="Calibri" w:cs="Calibri"/>
          <w:sz w:val="22"/>
          <w:szCs w:val="22"/>
        </w:rPr>
      </w:pPr>
    </w:p>
    <w:p w14:paraId="24A89FB0" w14:textId="77777777" w:rsidR="00652525" w:rsidRDefault="00652525" w:rsidP="00152278">
      <w:pPr>
        <w:pStyle w:val="Default"/>
        <w:rPr>
          <w:b/>
          <w:bCs/>
          <w:sz w:val="26"/>
          <w:szCs w:val="26"/>
        </w:rPr>
      </w:pPr>
    </w:p>
    <w:p w14:paraId="7402F37C" w14:textId="77777777" w:rsidR="00CB1FA3" w:rsidRDefault="00CB1FA3" w:rsidP="00152278">
      <w:pPr>
        <w:pStyle w:val="Default"/>
        <w:rPr>
          <w:b/>
          <w:bCs/>
          <w:sz w:val="26"/>
          <w:szCs w:val="26"/>
        </w:rPr>
      </w:pPr>
    </w:p>
    <w:p w14:paraId="3043C001" w14:textId="77777777" w:rsidR="00CB1FA3" w:rsidRDefault="00CB1FA3" w:rsidP="00152278">
      <w:pPr>
        <w:pStyle w:val="Default"/>
        <w:rPr>
          <w:b/>
          <w:bCs/>
          <w:sz w:val="26"/>
          <w:szCs w:val="26"/>
        </w:rPr>
      </w:pPr>
    </w:p>
    <w:p w14:paraId="3229A5D4" w14:textId="77777777" w:rsidR="00152278" w:rsidRDefault="00152278" w:rsidP="00152278">
      <w:pPr>
        <w:pStyle w:val="Default"/>
        <w:rPr>
          <w:sz w:val="26"/>
          <w:szCs w:val="26"/>
        </w:rPr>
      </w:pPr>
      <w:r>
        <w:rPr>
          <w:b/>
          <w:bCs/>
          <w:sz w:val="26"/>
          <w:szCs w:val="26"/>
        </w:rPr>
        <w:t xml:space="preserve">Forebyggende arbeid i hjemmet </w:t>
      </w:r>
    </w:p>
    <w:p w14:paraId="02CB8A17" w14:textId="77777777" w:rsidR="00152278" w:rsidRDefault="00152278" w:rsidP="00152278">
      <w:pPr>
        <w:pStyle w:val="Default"/>
        <w:rPr>
          <w:rFonts w:ascii="Calibri" w:hAnsi="Calibri" w:cs="Calibri"/>
          <w:sz w:val="22"/>
          <w:szCs w:val="22"/>
        </w:rPr>
      </w:pPr>
      <w:r>
        <w:rPr>
          <w:rFonts w:ascii="Calibri" w:hAnsi="Calibri" w:cs="Calibri"/>
          <w:sz w:val="22"/>
          <w:szCs w:val="22"/>
        </w:rPr>
        <w:t xml:space="preserve">Det er viktig at foresatte er engasjert i arbeidet med trivsel og trygghet i barnehagen, samt det å bygge opp et inkluderende fellesskap. Barnehagen informerer og </w:t>
      </w:r>
      <w:proofErr w:type="spellStart"/>
      <w:r>
        <w:rPr>
          <w:rFonts w:ascii="Calibri" w:hAnsi="Calibri" w:cs="Calibri"/>
          <w:sz w:val="22"/>
          <w:szCs w:val="22"/>
        </w:rPr>
        <w:t>ansvarliggjør</w:t>
      </w:r>
      <w:proofErr w:type="spellEnd"/>
      <w:r>
        <w:rPr>
          <w:rFonts w:ascii="Calibri" w:hAnsi="Calibri" w:cs="Calibri"/>
          <w:sz w:val="22"/>
          <w:szCs w:val="22"/>
        </w:rPr>
        <w:t xml:space="preserve"> foresatte i forhold til deres ansvar. Dette skal gjøres på foreldremøte, i foreldresamtaler og gjennom jevnlig dialog. </w:t>
      </w:r>
    </w:p>
    <w:p w14:paraId="557D4030" w14:textId="77777777" w:rsidR="00CD2BE7" w:rsidRDefault="00CD2BE7" w:rsidP="00152278">
      <w:pPr>
        <w:pStyle w:val="Default"/>
        <w:rPr>
          <w:rFonts w:ascii="Calibri" w:hAnsi="Calibri" w:cs="Calibri"/>
          <w:sz w:val="22"/>
          <w:szCs w:val="22"/>
        </w:rPr>
      </w:pPr>
    </w:p>
    <w:p w14:paraId="4114553F" w14:textId="77777777" w:rsidR="00152278" w:rsidRDefault="007D77D3" w:rsidP="00152278">
      <w:pPr>
        <w:pStyle w:val="Default"/>
        <w:rPr>
          <w:sz w:val="22"/>
          <w:szCs w:val="22"/>
        </w:rPr>
      </w:pPr>
      <w:r>
        <w:rPr>
          <w:b/>
          <w:bCs/>
          <w:sz w:val="22"/>
          <w:szCs w:val="22"/>
        </w:rPr>
        <w:t>Foresatte</w:t>
      </w:r>
      <w:r w:rsidR="00152278">
        <w:rPr>
          <w:b/>
          <w:bCs/>
          <w:sz w:val="22"/>
          <w:szCs w:val="22"/>
        </w:rPr>
        <w:t xml:space="preserve"> kan drive forebyggende arbeid ved å: </w:t>
      </w:r>
    </w:p>
    <w:p w14:paraId="44171A44" w14:textId="77777777" w:rsidR="00152278" w:rsidRDefault="00152278" w:rsidP="00995F02">
      <w:pPr>
        <w:pStyle w:val="Default"/>
        <w:numPr>
          <w:ilvl w:val="0"/>
          <w:numId w:val="30"/>
        </w:numPr>
        <w:rPr>
          <w:rFonts w:ascii="Calibri" w:hAnsi="Calibri" w:cs="Calibri"/>
          <w:sz w:val="22"/>
          <w:szCs w:val="22"/>
        </w:rPr>
      </w:pPr>
      <w:r>
        <w:rPr>
          <w:rFonts w:ascii="Calibri" w:hAnsi="Calibri" w:cs="Calibri"/>
          <w:sz w:val="22"/>
          <w:szCs w:val="22"/>
        </w:rPr>
        <w:t xml:space="preserve">Være engasjerte i egne og andres barn </w:t>
      </w:r>
    </w:p>
    <w:p w14:paraId="45578E60" w14:textId="77777777" w:rsidR="00152278" w:rsidRDefault="00152278" w:rsidP="00995F02">
      <w:pPr>
        <w:pStyle w:val="Default"/>
        <w:numPr>
          <w:ilvl w:val="0"/>
          <w:numId w:val="30"/>
        </w:numPr>
        <w:rPr>
          <w:rFonts w:ascii="Calibri" w:hAnsi="Calibri" w:cs="Calibri"/>
          <w:sz w:val="22"/>
          <w:szCs w:val="22"/>
        </w:rPr>
      </w:pPr>
      <w:r>
        <w:rPr>
          <w:rFonts w:ascii="Calibri" w:hAnsi="Calibri" w:cs="Calibri"/>
          <w:sz w:val="22"/>
          <w:szCs w:val="22"/>
        </w:rPr>
        <w:t>Hil</w:t>
      </w:r>
      <w:r w:rsidR="00D421F3">
        <w:rPr>
          <w:rFonts w:ascii="Calibri" w:hAnsi="Calibri" w:cs="Calibri"/>
          <w:sz w:val="22"/>
          <w:szCs w:val="22"/>
        </w:rPr>
        <w:t>se og prate med barn og foresatte</w:t>
      </w:r>
      <w:r>
        <w:rPr>
          <w:rFonts w:ascii="Calibri" w:hAnsi="Calibri" w:cs="Calibri"/>
          <w:sz w:val="22"/>
          <w:szCs w:val="22"/>
        </w:rPr>
        <w:t xml:space="preserve"> du møter i barnehagen </w:t>
      </w:r>
    </w:p>
    <w:p w14:paraId="18B64E1A" w14:textId="52D38BA5" w:rsidR="00083DB5" w:rsidRDefault="00152278" w:rsidP="00995F02">
      <w:pPr>
        <w:pStyle w:val="Default"/>
        <w:numPr>
          <w:ilvl w:val="0"/>
          <w:numId w:val="30"/>
        </w:numPr>
        <w:rPr>
          <w:rFonts w:ascii="Calibri" w:hAnsi="Calibri" w:cs="Calibri"/>
          <w:sz w:val="22"/>
          <w:szCs w:val="22"/>
        </w:rPr>
      </w:pPr>
      <w:r>
        <w:rPr>
          <w:rFonts w:ascii="Calibri" w:hAnsi="Calibri" w:cs="Calibri"/>
          <w:sz w:val="22"/>
          <w:szCs w:val="22"/>
        </w:rPr>
        <w:t>Støtte opp under barns vennskap ved å vise at du liker barnets venner, prater med dem og inviterer dem med på aktiviteter</w:t>
      </w:r>
      <w:r w:rsidR="00083DB5">
        <w:rPr>
          <w:rFonts w:ascii="Calibri" w:hAnsi="Calibri" w:cs="Calibri"/>
          <w:sz w:val="22"/>
          <w:szCs w:val="22"/>
        </w:rPr>
        <w:t>.</w:t>
      </w:r>
    </w:p>
    <w:p w14:paraId="4AFDD363" w14:textId="4830711B" w:rsidR="00152278" w:rsidRDefault="00083DB5" w:rsidP="00995F02">
      <w:pPr>
        <w:pStyle w:val="Default"/>
        <w:numPr>
          <w:ilvl w:val="0"/>
          <w:numId w:val="30"/>
        </w:numPr>
        <w:rPr>
          <w:rFonts w:ascii="Calibri" w:hAnsi="Calibri" w:cs="Calibri"/>
          <w:sz w:val="22"/>
          <w:szCs w:val="22"/>
        </w:rPr>
      </w:pPr>
      <w:r>
        <w:rPr>
          <w:rFonts w:ascii="Calibri" w:hAnsi="Calibri" w:cs="Calibri"/>
          <w:sz w:val="22"/>
          <w:szCs w:val="22"/>
        </w:rPr>
        <w:t>Få fokuset bort fra «bestevennen» -det er viktig at barna har gode relasjoner til mange.</w:t>
      </w:r>
    </w:p>
    <w:p w14:paraId="06A366FE" w14:textId="77777777" w:rsidR="003F1E0E" w:rsidRDefault="00152278" w:rsidP="00995F02">
      <w:pPr>
        <w:pStyle w:val="Default"/>
        <w:numPr>
          <w:ilvl w:val="0"/>
          <w:numId w:val="30"/>
        </w:numPr>
        <w:rPr>
          <w:rFonts w:ascii="Calibri" w:hAnsi="Calibri" w:cs="Calibri"/>
          <w:sz w:val="22"/>
          <w:szCs w:val="22"/>
        </w:rPr>
      </w:pPr>
      <w:r>
        <w:rPr>
          <w:rFonts w:ascii="Calibri" w:hAnsi="Calibri" w:cs="Calibri"/>
          <w:sz w:val="22"/>
          <w:szCs w:val="22"/>
        </w:rPr>
        <w:t xml:space="preserve">Trene barnet i å snakke om følelser og om hvordan det oppleves å bli holdt utenfor og forskjellsbehandlet. Oppmuntre barna til å dele og være raus. </w:t>
      </w:r>
      <w:r w:rsidR="003F1E0E">
        <w:rPr>
          <w:rFonts w:ascii="Calibri" w:hAnsi="Calibri" w:cs="Calibri"/>
          <w:sz w:val="22"/>
          <w:szCs w:val="22"/>
        </w:rPr>
        <w:t xml:space="preserve"> </w:t>
      </w:r>
    </w:p>
    <w:p w14:paraId="45B2D293" w14:textId="5774576B" w:rsidR="00152278" w:rsidRPr="007D77D3" w:rsidRDefault="00152278" w:rsidP="00995F02">
      <w:pPr>
        <w:pStyle w:val="Default"/>
        <w:numPr>
          <w:ilvl w:val="0"/>
          <w:numId w:val="30"/>
        </w:numPr>
        <w:rPr>
          <w:rFonts w:ascii="Calibri" w:hAnsi="Calibri" w:cs="Calibri"/>
          <w:sz w:val="22"/>
          <w:szCs w:val="22"/>
        </w:rPr>
      </w:pPr>
      <w:r w:rsidRPr="007D77D3">
        <w:rPr>
          <w:rFonts w:ascii="Calibri" w:hAnsi="Calibri" w:cs="Calibri"/>
          <w:sz w:val="22"/>
          <w:szCs w:val="22"/>
        </w:rPr>
        <w:t xml:space="preserve">Være gode rollemodeller, som snakker fordelaktig og positivt om andre barn og deres foreldre i barnas </w:t>
      </w:r>
      <w:r w:rsidR="00083DB5">
        <w:rPr>
          <w:rFonts w:ascii="Calibri" w:hAnsi="Calibri" w:cs="Calibri"/>
          <w:sz w:val="22"/>
          <w:szCs w:val="22"/>
        </w:rPr>
        <w:t>nærvær</w:t>
      </w:r>
      <w:r w:rsidR="00506C58">
        <w:rPr>
          <w:rFonts w:ascii="Calibri" w:hAnsi="Calibri" w:cs="Calibri"/>
          <w:sz w:val="22"/>
          <w:szCs w:val="22"/>
        </w:rPr>
        <w:t>.</w:t>
      </w:r>
    </w:p>
    <w:p w14:paraId="784522FF" w14:textId="254A971D" w:rsidR="00152278" w:rsidRPr="00995F02"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Gripe inn når barnet viser uønsket atferd rettet mot andre barn, og på den måten vise at dette ikke er godtatt</w:t>
      </w:r>
      <w:r w:rsidR="00506C58">
        <w:rPr>
          <w:rFonts w:ascii="Calibri" w:eastAsiaTheme="minorHAnsi" w:hAnsi="Calibri" w:cs="Calibri"/>
          <w:color w:val="000000"/>
          <w:sz w:val="22"/>
          <w:szCs w:val="22"/>
        </w:rPr>
        <w:t>.</w:t>
      </w:r>
      <w:r w:rsidRPr="00995F02">
        <w:rPr>
          <w:rFonts w:ascii="Calibri" w:eastAsiaTheme="minorHAnsi" w:hAnsi="Calibri" w:cs="Calibri"/>
          <w:color w:val="000000"/>
          <w:sz w:val="22"/>
          <w:szCs w:val="22"/>
        </w:rPr>
        <w:t xml:space="preserve"> </w:t>
      </w:r>
    </w:p>
    <w:p w14:paraId="0F5C896D" w14:textId="3993F4F3" w:rsidR="00152278" w:rsidRPr="00995F02"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Være gode modeller i konfliktløsning og hjelpe barna til å finne gode måter å løse konflikter på</w:t>
      </w:r>
      <w:r w:rsidR="00506C58">
        <w:rPr>
          <w:rFonts w:ascii="Calibri" w:eastAsiaTheme="minorHAnsi" w:hAnsi="Calibri" w:cs="Calibri"/>
          <w:color w:val="000000"/>
          <w:sz w:val="22"/>
          <w:szCs w:val="22"/>
        </w:rPr>
        <w:t>.</w:t>
      </w:r>
      <w:r w:rsidRPr="00995F02">
        <w:rPr>
          <w:rFonts w:ascii="Calibri" w:eastAsiaTheme="minorHAnsi" w:hAnsi="Calibri" w:cs="Calibri"/>
          <w:color w:val="000000"/>
          <w:sz w:val="22"/>
          <w:szCs w:val="22"/>
        </w:rPr>
        <w:t xml:space="preserve"> </w:t>
      </w:r>
    </w:p>
    <w:p w14:paraId="6C10C694" w14:textId="77777777" w:rsidR="00152278" w:rsidRPr="00995F02"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Være bevisst på hva som legges ut i sosiale medier. Dette er ikke stedet å ta opp vanskelige ting. </w:t>
      </w:r>
    </w:p>
    <w:p w14:paraId="5A9F0D81" w14:textId="109BE07B" w:rsidR="00152278" w:rsidRPr="00995F02" w:rsidRDefault="007D77D3"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Foresatte</w:t>
      </w:r>
      <w:r w:rsidR="00152278" w:rsidRPr="00995F02">
        <w:rPr>
          <w:rFonts w:ascii="Calibri" w:eastAsiaTheme="minorHAnsi" w:hAnsi="Calibri" w:cs="Calibri"/>
          <w:color w:val="000000"/>
          <w:sz w:val="22"/>
          <w:szCs w:val="22"/>
        </w:rPr>
        <w:t xml:space="preserve"> og barnehagen samarbeider om felles regler for invitasjon til bursdagsselskaper, slik at ingen barn holdes utenfor</w:t>
      </w:r>
      <w:r w:rsidR="00506C58">
        <w:rPr>
          <w:rFonts w:ascii="Calibri" w:eastAsiaTheme="minorHAnsi" w:hAnsi="Calibri" w:cs="Calibri"/>
          <w:color w:val="000000"/>
          <w:sz w:val="22"/>
          <w:szCs w:val="22"/>
        </w:rPr>
        <w:t xml:space="preserve"> -og prioriter at barnet ditt får gå nå det blir invitert.</w:t>
      </w:r>
    </w:p>
    <w:p w14:paraId="22D603E1" w14:textId="79A607F4" w:rsidR="00152278"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Være bevisste på å omtale barnehagen positivt og ta opp eventuelle negative episoder direkte med personalet. </w:t>
      </w:r>
    </w:p>
    <w:p w14:paraId="718C1000" w14:textId="4697C273" w:rsidR="00506C58" w:rsidRDefault="00506C5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Ta godt imot nye barn -snakk om de nye barna hjemme</w:t>
      </w:r>
    </w:p>
    <w:p w14:paraId="470B7FE2" w14:textId="358777D3" w:rsidR="00313C4E" w:rsidRDefault="00313C4E"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290CA51B" w14:textId="6526D346" w:rsidR="00C61807"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1D8415CC" w14:textId="6F450621" w:rsidR="00C61807"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460903B8" w14:textId="62E07AB1" w:rsidR="00C61807"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58CFB1C4" w14:textId="77777777" w:rsidR="00C61807" w:rsidRPr="00995F02"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075F8571" w14:textId="77777777" w:rsidR="00152278" w:rsidRPr="00152278" w:rsidRDefault="00152278" w:rsidP="00152278">
      <w:pPr>
        <w:autoSpaceDE w:val="0"/>
        <w:autoSpaceDN w:val="0"/>
        <w:adjustRightInd w:val="0"/>
        <w:spacing w:after="0" w:line="240" w:lineRule="auto"/>
        <w:rPr>
          <w:rFonts w:ascii="Calibri" w:eastAsiaTheme="minorHAnsi" w:hAnsi="Calibri" w:cs="Calibri"/>
          <w:color w:val="000000"/>
          <w:sz w:val="22"/>
          <w:szCs w:val="22"/>
        </w:rPr>
      </w:pPr>
    </w:p>
    <w:p w14:paraId="768EE417" w14:textId="77777777" w:rsidR="00152278" w:rsidRPr="00152278" w:rsidRDefault="00152278" w:rsidP="00152278">
      <w:pPr>
        <w:autoSpaceDE w:val="0"/>
        <w:autoSpaceDN w:val="0"/>
        <w:adjustRightInd w:val="0"/>
        <w:spacing w:after="0" w:line="240" w:lineRule="auto"/>
        <w:rPr>
          <w:rFonts w:ascii="Cambria" w:eastAsiaTheme="minorHAnsi" w:hAnsi="Cambria" w:cs="Cambria"/>
          <w:color w:val="000000"/>
          <w:sz w:val="22"/>
          <w:szCs w:val="22"/>
        </w:rPr>
      </w:pPr>
      <w:r w:rsidRPr="00152278">
        <w:rPr>
          <w:rFonts w:ascii="Cambria" w:eastAsiaTheme="minorHAnsi" w:hAnsi="Cambria" w:cs="Cambria"/>
          <w:b/>
          <w:bCs/>
          <w:color w:val="000000"/>
          <w:sz w:val="22"/>
          <w:szCs w:val="22"/>
        </w:rPr>
        <w:t xml:space="preserve">Tiltak i hjemmet: </w:t>
      </w:r>
    </w:p>
    <w:p w14:paraId="62D12E5B"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Ta signaler på alvor hvis barnet endrer adferd og ta kontakt med barnehagen </w:t>
      </w:r>
    </w:p>
    <w:p w14:paraId="0DEC3766"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Møt opp på foreldremøter og foreldresamtaler </w:t>
      </w:r>
    </w:p>
    <w:p w14:paraId="3A15EB78"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Lytte til barnet og prate med barnet om hverdagen deres </w:t>
      </w:r>
    </w:p>
    <w:p w14:paraId="75F722E6"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Invitere barn med hjem </w:t>
      </w:r>
    </w:p>
    <w:p w14:paraId="2502B643" w14:textId="1F35CD3B" w:rsidR="00152278"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La barnet være delaktig på sosiale arenaer for å ivareta vennskap og videreutvikle sosial kompetanse </w:t>
      </w:r>
    </w:p>
    <w:p w14:paraId="6E0F18E3" w14:textId="776489CD" w:rsidR="00313C4E" w:rsidRPr="00995F02" w:rsidRDefault="00313C4E"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Vis interesse for ditt barns digitale liv -barn trenger veiledning fra voksne.</w:t>
      </w:r>
    </w:p>
    <w:p w14:paraId="7416E09C" w14:textId="77777777" w:rsidR="00152278" w:rsidRPr="00885816" w:rsidRDefault="00152278" w:rsidP="00885816">
      <w:pPr>
        <w:jc w:val="center"/>
        <w:rPr>
          <w:rFonts w:ascii="Cambria" w:hAnsi="Cambria"/>
          <w:b/>
          <w:color w:val="auto"/>
          <w:sz w:val="28"/>
          <w:szCs w:val="28"/>
        </w:rPr>
      </w:pPr>
    </w:p>
    <w:p w14:paraId="2CB3AA53" w14:textId="77777777" w:rsidR="00995F02" w:rsidRDefault="00652525" w:rsidP="00885816">
      <w:pPr>
        <w:jc w:val="center"/>
        <w:rPr>
          <w:rFonts w:ascii="Cambria" w:hAnsi="Cambria"/>
          <w:b/>
          <w:color w:val="auto"/>
          <w:sz w:val="32"/>
          <w:szCs w:val="32"/>
        </w:rPr>
      </w:pPr>
      <w:r w:rsidRPr="00652525">
        <w:rPr>
          <w:rFonts w:ascii="Calibri" w:hAnsi="Calibri"/>
          <w:noProof/>
          <w:color w:val="auto"/>
          <w:sz w:val="22"/>
          <w:szCs w:val="22"/>
          <w:lang w:eastAsia="nb-NO"/>
        </w:rPr>
        <w:drawing>
          <wp:anchor distT="0" distB="0" distL="114300" distR="114300" simplePos="0" relativeHeight="251681792" behindDoc="0" locked="0" layoutInCell="1" allowOverlap="1" wp14:anchorId="34B02DA8" wp14:editId="65D45694">
            <wp:simplePos x="0" y="0"/>
            <wp:positionH relativeFrom="column">
              <wp:posOffset>1085215</wp:posOffset>
            </wp:positionH>
            <wp:positionV relativeFrom="paragraph">
              <wp:posOffset>299720</wp:posOffset>
            </wp:positionV>
            <wp:extent cx="2872740" cy="2154555"/>
            <wp:effectExtent l="285750" t="285750" r="270510" b="283845"/>
            <wp:wrapNone/>
            <wp:docPr id="105" name="Bilde 105" descr="C:\Users\rita\Pictures\Førskole\Juni\HVa smaker d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a\Pictures\Førskole\Juni\HVa smaker det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ln w="190500" cap="sq">
                      <a:solidFill>
                        <a:schemeClr val="bg2">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399EA21" w14:textId="77777777" w:rsidR="00995F02" w:rsidRDefault="00995F02" w:rsidP="00885816">
      <w:pPr>
        <w:jc w:val="center"/>
        <w:rPr>
          <w:rFonts w:ascii="Cambria" w:hAnsi="Cambria"/>
          <w:b/>
          <w:color w:val="auto"/>
          <w:sz w:val="32"/>
          <w:szCs w:val="32"/>
        </w:rPr>
      </w:pPr>
    </w:p>
    <w:p w14:paraId="42B79B67" w14:textId="77777777" w:rsidR="00995F02" w:rsidRDefault="00995F02" w:rsidP="00885816">
      <w:pPr>
        <w:jc w:val="center"/>
        <w:rPr>
          <w:rFonts w:ascii="Cambria" w:hAnsi="Cambria"/>
          <w:b/>
          <w:color w:val="auto"/>
          <w:sz w:val="32"/>
          <w:szCs w:val="32"/>
        </w:rPr>
      </w:pPr>
    </w:p>
    <w:p w14:paraId="18D186BA" w14:textId="77777777" w:rsidR="00995F02" w:rsidRDefault="00995F02" w:rsidP="00885816">
      <w:pPr>
        <w:jc w:val="center"/>
        <w:rPr>
          <w:rFonts w:ascii="Cambria" w:hAnsi="Cambria"/>
          <w:b/>
          <w:color w:val="auto"/>
          <w:sz w:val="32"/>
          <w:szCs w:val="32"/>
        </w:rPr>
      </w:pPr>
    </w:p>
    <w:p w14:paraId="392A4BE9" w14:textId="77777777" w:rsidR="00995F02" w:rsidRDefault="00995F02" w:rsidP="00885816">
      <w:pPr>
        <w:jc w:val="center"/>
        <w:rPr>
          <w:rFonts w:ascii="Cambria" w:hAnsi="Cambria"/>
          <w:b/>
          <w:color w:val="auto"/>
          <w:sz w:val="32"/>
          <w:szCs w:val="32"/>
        </w:rPr>
      </w:pPr>
    </w:p>
    <w:p w14:paraId="26AF0848" w14:textId="77777777" w:rsidR="00995F02" w:rsidRDefault="00995F02" w:rsidP="00885816">
      <w:pPr>
        <w:jc w:val="center"/>
        <w:rPr>
          <w:rFonts w:ascii="Cambria" w:hAnsi="Cambria"/>
          <w:b/>
          <w:color w:val="auto"/>
          <w:sz w:val="32"/>
          <w:szCs w:val="32"/>
        </w:rPr>
      </w:pPr>
    </w:p>
    <w:p w14:paraId="23DD7572" w14:textId="77777777" w:rsidR="003060F0" w:rsidRDefault="003060F0" w:rsidP="00885816">
      <w:pPr>
        <w:jc w:val="center"/>
        <w:rPr>
          <w:rFonts w:ascii="Cambria" w:hAnsi="Cambria" w:cs="Leelawadee"/>
          <w:b/>
          <w:color w:val="auto"/>
          <w:sz w:val="32"/>
          <w:szCs w:val="32"/>
        </w:rPr>
      </w:pPr>
    </w:p>
    <w:p w14:paraId="01EF4E3D" w14:textId="77777777" w:rsidR="00885816" w:rsidRPr="002F5527" w:rsidRDefault="00885816" w:rsidP="00885816">
      <w:pPr>
        <w:jc w:val="center"/>
        <w:rPr>
          <w:rFonts w:ascii="Cambria" w:hAnsi="Cambria" w:cs="Leelawadee"/>
          <w:b/>
          <w:color w:val="auto"/>
          <w:sz w:val="32"/>
          <w:szCs w:val="32"/>
        </w:rPr>
      </w:pPr>
      <w:r w:rsidRPr="002F5527">
        <w:rPr>
          <w:rFonts w:ascii="Cambria" w:hAnsi="Cambria" w:cs="Leelawadee"/>
          <w:b/>
          <w:color w:val="auto"/>
          <w:sz w:val="32"/>
          <w:szCs w:val="32"/>
        </w:rPr>
        <w:t>HANDLINGSDEL</w:t>
      </w:r>
    </w:p>
    <w:p w14:paraId="54993A00" w14:textId="77777777" w:rsidR="00152278" w:rsidRPr="002F5527" w:rsidRDefault="003A4F3D" w:rsidP="00152278">
      <w:pPr>
        <w:pStyle w:val="Default"/>
        <w:rPr>
          <w:rFonts w:cs="Leelawadee"/>
          <w:sz w:val="28"/>
          <w:szCs w:val="28"/>
        </w:rPr>
      </w:pPr>
      <w:r w:rsidRPr="002F5527">
        <w:rPr>
          <w:rFonts w:cs="Leelawadee"/>
          <w:b/>
          <w:bCs/>
          <w:sz w:val="28"/>
          <w:szCs w:val="28"/>
        </w:rPr>
        <w:t xml:space="preserve">Del 6 </w:t>
      </w:r>
      <w:r w:rsidR="00152278" w:rsidRPr="002F5527">
        <w:rPr>
          <w:rFonts w:cs="Leelawadee"/>
          <w:b/>
          <w:bCs/>
          <w:sz w:val="28"/>
          <w:szCs w:val="28"/>
        </w:rPr>
        <w:t xml:space="preserve">SAMARBEID MELLOM HJEM OG BARNEHAGE </w:t>
      </w:r>
    </w:p>
    <w:p w14:paraId="1552E28E" w14:textId="77777777" w:rsidR="001D0337" w:rsidRDefault="001D0337" w:rsidP="00631409">
      <w:pPr>
        <w:rPr>
          <w:rFonts w:ascii="Calibri" w:hAnsi="Calibri" w:cs="Leelawadee"/>
          <w:color w:val="auto"/>
          <w:sz w:val="22"/>
          <w:szCs w:val="22"/>
        </w:rPr>
      </w:pPr>
      <w:r>
        <w:rPr>
          <w:rFonts w:ascii="Calibri" w:hAnsi="Calibri" w:cs="Leelawadee"/>
          <w:color w:val="auto"/>
          <w:sz w:val="22"/>
          <w:szCs w:val="22"/>
        </w:rPr>
        <w:t>Foresatte er de viktigste omsorgspersonene i et barns liv. Foresatte er barnas anker i tilværelse, og hvordan foresatte har det påvirker barnas opplevelse av seg selv og sine omgivels</w:t>
      </w:r>
      <w:r w:rsidR="00002417">
        <w:rPr>
          <w:rFonts w:ascii="Calibri" w:hAnsi="Calibri" w:cs="Leelawadee"/>
          <w:color w:val="auto"/>
          <w:sz w:val="22"/>
          <w:szCs w:val="22"/>
        </w:rPr>
        <w:t xml:space="preserve">er. Når foresatte for eksempel </w:t>
      </w:r>
      <w:r>
        <w:rPr>
          <w:rFonts w:ascii="Calibri" w:hAnsi="Calibri" w:cs="Leelawadee"/>
          <w:color w:val="auto"/>
          <w:sz w:val="22"/>
          <w:szCs w:val="22"/>
        </w:rPr>
        <w:t>e</w:t>
      </w:r>
      <w:r w:rsidR="00002417">
        <w:rPr>
          <w:rFonts w:ascii="Calibri" w:hAnsi="Calibri" w:cs="Leelawadee"/>
          <w:color w:val="auto"/>
          <w:sz w:val="22"/>
          <w:szCs w:val="22"/>
        </w:rPr>
        <w:t>r</w:t>
      </w:r>
      <w:r>
        <w:rPr>
          <w:rFonts w:ascii="Calibri" w:hAnsi="Calibri" w:cs="Leelawadee"/>
          <w:color w:val="auto"/>
          <w:sz w:val="22"/>
          <w:szCs w:val="22"/>
        </w:rPr>
        <w:t xml:space="preserve"> trygge på at barna har det godt i barnehagen, vil det være positivt for barnas opplevelse av egen barnehagehverdag (2012. </w:t>
      </w:r>
      <w:r w:rsidRPr="001D0337">
        <w:rPr>
          <w:rFonts w:ascii="Calibri" w:hAnsi="Calibri" w:cs="Leelawadee"/>
          <w:i/>
          <w:color w:val="auto"/>
          <w:sz w:val="22"/>
          <w:szCs w:val="22"/>
        </w:rPr>
        <w:t>Ressurshefte for foreldre og personale for samarbeid hjem-barnehage</w:t>
      </w:r>
      <w:r>
        <w:rPr>
          <w:rFonts w:ascii="Calibri" w:hAnsi="Calibri" w:cs="Leelawadee"/>
          <w:color w:val="auto"/>
          <w:sz w:val="22"/>
          <w:szCs w:val="22"/>
        </w:rPr>
        <w:t>, FUB. Side 13).</w:t>
      </w:r>
    </w:p>
    <w:p w14:paraId="27CA0FD2" w14:textId="77777777" w:rsidR="00631409" w:rsidRPr="009D2C8F" w:rsidRDefault="00631409" w:rsidP="00631409">
      <w:pPr>
        <w:rPr>
          <w:rFonts w:ascii="Calibri" w:hAnsi="Calibri" w:cs="Leelawadee"/>
          <w:color w:val="auto"/>
          <w:sz w:val="22"/>
          <w:szCs w:val="22"/>
        </w:rPr>
      </w:pPr>
      <w:r w:rsidRPr="009D2C8F">
        <w:rPr>
          <w:rFonts w:ascii="Calibri" w:hAnsi="Calibri" w:cs="Leelawadee"/>
          <w:color w:val="auto"/>
          <w:sz w:val="22"/>
          <w:szCs w:val="22"/>
        </w:rPr>
        <w:t>«Alt barnehagen gjør, skal ha barnets beste som grunnlag, og et nært samarbeid med hjemmet er viktig for å støtte barnets utvikling. Relasjonen mellom barnehage og hjem må være preget av åpenhet og likeverd. Personalet har ansvar for å samarbeide med alle fore</w:t>
      </w:r>
      <w:r w:rsidR="00D421F3">
        <w:rPr>
          <w:rFonts w:ascii="Calibri" w:hAnsi="Calibri" w:cs="Leelawadee"/>
          <w:color w:val="auto"/>
          <w:sz w:val="22"/>
          <w:szCs w:val="22"/>
        </w:rPr>
        <w:t>satte</w:t>
      </w:r>
      <w:r w:rsidRPr="009D2C8F">
        <w:rPr>
          <w:rFonts w:ascii="Calibri" w:hAnsi="Calibri" w:cs="Leelawadee"/>
          <w:color w:val="auto"/>
          <w:sz w:val="22"/>
          <w:szCs w:val="22"/>
        </w:rPr>
        <w:t xml:space="preserve"> på en slik måte at de opplever seg sett, hørt og inkludert. Det er viktig for</w:t>
      </w:r>
      <w:r w:rsidR="00D421F3">
        <w:rPr>
          <w:rFonts w:ascii="Calibri" w:hAnsi="Calibri" w:cs="Leelawadee"/>
          <w:color w:val="auto"/>
          <w:sz w:val="22"/>
          <w:szCs w:val="22"/>
        </w:rPr>
        <w:t xml:space="preserve"> foresatte</w:t>
      </w:r>
      <w:r w:rsidRPr="009D2C8F">
        <w:rPr>
          <w:rFonts w:ascii="Calibri" w:hAnsi="Calibri" w:cs="Leelawadee"/>
          <w:color w:val="auto"/>
          <w:sz w:val="22"/>
          <w:szCs w:val="22"/>
        </w:rPr>
        <w:t xml:space="preserve"> at personalet viser interesse for barnet deres og opptrer som tilstedeværende og trygge» (Barns trivsel - voksnes ansvar; </w:t>
      </w:r>
      <w:proofErr w:type="spellStart"/>
      <w:r w:rsidRPr="009D2C8F">
        <w:rPr>
          <w:rFonts w:ascii="Calibri" w:hAnsi="Calibri" w:cs="Leelawadee"/>
          <w:color w:val="auto"/>
          <w:sz w:val="22"/>
          <w:szCs w:val="22"/>
        </w:rPr>
        <w:t>Udir</w:t>
      </w:r>
      <w:proofErr w:type="spellEnd"/>
      <w:r w:rsidRPr="009D2C8F">
        <w:rPr>
          <w:rFonts w:ascii="Calibri" w:hAnsi="Calibri" w:cs="Leelawadee"/>
          <w:color w:val="auto"/>
          <w:sz w:val="22"/>
          <w:szCs w:val="22"/>
        </w:rPr>
        <w:t>).</w:t>
      </w:r>
    </w:p>
    <w:p w14:paraId="0DCDA18A" w14:textId="77777777" w:rsidR="00152278" w:rsidRPr="009D2C8F" w:rsidRDefault="00613228" w:rsidP="00152278">
      <w:pPr>
        <w:rPr>
          <w:rFonts w:ascii="Calibri" w:hAnsi="Calibri" w:cs="Leelawadee"/>
          <w:color w:val="auto"/>
          <w:sz w:val="22"/>
          <w:szCs w:val="22"/>
        </w:rPr>
      </w:pPr>
      <w:r w:rsidRPr="009D2C8F">
        <w:rPr>
          <w:rFonts w:ascii="Calibri" w:hAnsi="Calibri" w:cs="Leelawadee"/>
          <w:color w:val="auto"/>
          <w:sz w:val="22"/>
          <w:szCs w:val="22"/>
        </w:rPr>
        <w:t>Forel</w:t>
      </w:r>
      <w:r w:rsidR="004A45E4">
        <w:rPr>
          <w:rFonts w:ascii="Calibri" w:hAnsi="Calibri" w:cs="Leelawadee"/>
          <w:color w:val="auto"/>
          <w:sz w:val="22"/>
          <w:szCs w:val="22"/>
        </w:rPr>
        <w:t>dreutvalget for barnehager (FUB</w:t>
      </w:r>
      <w:r w:rsidRPr="009D2C8F">
        <w:rPr>
          <w:rFonts w:ascii="Calibri" w:hAnsi="Calibri" w:cs="Leelawadee"/>
          <w:color w:val="auto"/>
          <w:sz w:val="22"/>
          <w:szCs w:val="22"/>
        </w:rPr>
        <w:t xml:space="preserve">) utarbeidet i 2012 på oppdrag fra Kunnskapsdepartementet </w:t>
      </w:r>
      <w:r w:rsidRPr="009D2C8F">
        <w:rPr>
          <w:rFonts w:ascii="Calibri" w:hAnsi="Calibri" w:cs="Leelawadee"/>
          <w:i/>
          <w:color w:val="auto"/>
          <w:sz w:val="22"/>
          <w:szCs w:val="22"/>
        </w:rPr>
        <w:t>Ressurshefte for foreldre og personale for samarbeid hjem-barnehage</w:t>
      </w:r>
      <w:r w:rsidRPr="009D2C8F">
        <w:rPr>
          <w:rFonts w:ascii="Calibri" w:hAnsi="Calibri" w:cs="Leelawadee"/>
          <w:color w:val="auto"/>
          <w:sz w:val="22"/>
          <w:szCs w:val="22"/>
        </w:rPr>
        <w:t xml:space="preserve">. I heftet slås det fast at bærebjelken i samarbeidet er dialog. </w:t>
      </w:r>
      <w:r w:rsidR="00E62D6D" w:rsidRPr="009D2C8F">
        <w:rPr>
          <w:rFonts w:ascii="Calibri" w:hAnsi="Calibri" w:cs="Leelawadee"/>
          <w:color w:val="auto"/>
          <w:sz w:val="22"/>
          <w:szCs w:val="22"/>
        </w:rPr>
        <w:t xml:space="preserve">En god dialog </w:t>
      </w:r>
      <w:r w:rsidR="00E62D6D" w:rsidRPr="009D2C8F">
        <w:rPr>
          <w:rFonts w:ascii="Calibri" w:hAnsi="Calibri" w:cs="Leelawadee"/>
          <w:color w:val="auto"/>
          <w:sz w:val="22"/>
          <w:szCs w:val="22"/>
        </w:rPr>
        <w:lastRenderedPageBreak/>
        <w:t xml:space="preserve">preges av tillit og anerkjennende kommunikasjon.  </w:t>
      </w:r>
      <w:r w:rsidRPr="009D2C8F">
        <w:rPr>
          <w:rFonts w:ascii="Calibri" w:hAnsi="Calibri" w:cs="Leelawadee"/>
          <w:color w:val="auto"/>
          <w:sz w:val="22"/>
          <w:szCs w:val="22"/>
        </w:rPr>
        <w:t>Det legges vekt på at foresatte og barnehagepersonalet trenger hverandre for å ivareta barns behov og trivsel. Dette stiller krav til at foresatte får</w:t>
      </w:r>
      <w:r w:rsidR="00C81EEC" w:rsidRPr="009D2C8F">
        <w:rPr>
          <w:rFonts w:ascii="Calibri" w:hAnsi="Calibri" w:cs="Leelawadee"/>
          <w:color w:val="auto"/>
          <w:sz w:val="22"/>
          <w:szCs w:val="22"/>
        </w:rPr>
        <w:t xml:space="preserve"> mulighet til reel medvirkning.</w:t>
      </w:r>
    </w:p>
    <w:p w14:paraId="24BAF218" w14:textId="77777777" w:rsidR="00885816" w:rsidRPr="009D2C8F" w:rsidRDefault="00885816" w:rsidP="00152278">
      <w:pPr>
        <w:rPr>
          <w:rFonts w:ascii="Calibri" w:hAnsi="Calibri"/>
          <w:color w:val="auto"/>
          <w:sz w:val="22"/>
          <w:szCs w:val="22"/>
        </w:rPr>
      </w:pPr>
    </w:p>
    <w:p w14:paraId="4F5D126B" w14:textId="32E38166" w:rsidR="00CB1FA3" w:rsidRPr="00C61807" w:rsidRDefault="00002417" w:rsidP="00C61807">
      <w:pPr>
        <w:rPr>
          <w:rFonts w:ascii="Calibri" w:hAnsi="Calibri"/>
          <w:b/>
          <w:i/>
          <w:color w:val="F73BCF" w:themeColor="background1"/>
          <w:sz w:val="28"/>
          <w:szCs w:val="28"/>
        </w:rPr>
      </w:pPr>
      <w:r w:rsidRPr="003060F0">
        <w:rPr>
          <w:rFonts w:ascii="Calibri" w:hAnsi="Calibri"/>
          <w:b/>
          <w:i/>
          <w:color w:val="F73BCF" w:themeColor="background1"/>
          <w:sz w:val="28"/>
          <w:szCs w:val="28"/>
        </w:rPr>
        <w:t>«Barnehagen skal i samarbeid og forståelse med hjemmet ivareta barnets behov for omsorg og lek, og fremme læring og danning som grunnlag for allsidig utvikling.»</w:t>
      </w:r>
    </w:p>
    <w:p w14:paraId="40986A63" w14:textId="77777777" w:rsidR="00CB1FA3" w:rsidRDefault="00CB1FA3" w:rsidP="00B5011B">
      <w:pPr>
        <w:spacing w:after="0"/>
        <w:jc w:val="both"/>
        <w:rPr>
          <w:rFonts w:ascii="Cambria" w:hAnsi="Cambria"/>
          <w:b/>
          <w:color w:val="auto"/>
          <w:sz w:val="28"/>
          <w:szCs w:val="28"/>
        </w:rPr>
      </w:pPr>
    </w:p>
    <w:p w14:paraId="323637CD" w14:textId="77777777" w:rsidR="00CB1FA3" w:rsidRDefault="00CB1FA3" w:rsidP="00B5011B">
      <w:pPr>
        <w:spacing w:after="0"/>
        <w:jc w:val="both"/>
        <w:rPr>
          <w:rFonts w:ascii="Cambria" w:hAnsi="Cambria"/>
          <w:b/>
          <w:color w:val="auto"/>
          <w:sz w:val="28"/>
          <w:szCs w:val="28"/>
        </w:rPr>
      </w:pPr>
    </w:p>
    <w:p w14:paraId="65077329" w14:textId="77777777" w:rsidR="00B5011B" w:rsidRPr="00B5011B" w:rsidRDefault="00B5011B" w:rsidP="00B5011B">
      <w:pPr>
        <w:spacing w:after="0"/>
        <w:jc w:val="both"/>
        <w:rPr>
          <w:rFonts w:ascii="Cambria" w:hAnsi="Cambria"/>
          <w:b/>
          <w:color w:val="auto"/>
          <w:sz w:val="28"/>
          <w:szCs w:val="28"/>
        </w:rPr>
      </w:pPr>
      <w:r w:rsidRPr="00B5011B">
        <w:rPr>
          <w:rFonts w:ascii="Cambria" w:hAnsi="Cambria"/>
          <w:b/>
          <w:color w:val="auto"/>
          <w:sz w:val="28"/>
          <w:szCs w:val="28"/>
        </w:rPr>
        <w:t>Samarbeid hjem og barnehage</w:t>
      </w:r>
    </w:p>
    <w:tbl>
      <w:tblPr>
        <w:tblStyle w:val="Tabellrutenett"/>
        <w:tblW w:w="9356" w:type="dxa"/>
        <w:tblInd w:w="-572" w:type="dxa"/>
        <w:tblLook w:val="04A0" w:firstRow="1" w:lastRow="0" w:firstColumn="1" w:lastColumn="0" w:noHBand="0" w:noVBand="1"/>
      </w:tblPr>
      <w:tblGrid>
        <w:gridCol w:w="3119"/>
        <w:gridCol w:w="3969"/>
        <w:gridCol w:w="2268"/>
      </w:tblGrid>
      <w:tr w:rsidR="007D77D3" w14:paraId="6E14413A" w14:textId="77777777" w:rsidTr="009856A0">
        <w:tc>
          <w:tcPr>
            <w:tcW w:w="3119" w:type="dxa"/>
            <w:shd w:val="clear" w:color="auto" w:fill="99CB38" w:themeFill="accent1"/>
          </w:tcPr>
          <w:p w14:paraId="69D9D4DE" w14:textId="77777777" w:rsidR="007D77D3" w:rsidRPr="009D2C8F" w:rsidRDefault="007D77D3" w:rsidP="00152278">
            <w:pPr>
              <w:rPr>
                <w:rFonts w:ascii="Leelawadee" w:hAnsi="Leelawadee" w:cs="Leelawadee"/>
                <w:b/>
                <w:color w:val="auto"/>
                <w:sz w:val="24"/>
                <w:szCs w:val="24"/>
              </w:rPr>
            </w:pPr>
            <w:r w:rsidRPr="009D2C8F">
              <w:rPr>
                <w:rFonts w:ascii="Leelawadee" w:hAnsi="Leelawadee" w:cs="Leelawadee"/>
                <w:b/>
                <w:color w:val="auto"/>
                <w:sz w:val="24"/>
                <w:szCs w:val="24"/>
              </w:rPr>
              <w:t>HVA</w:t>
            </w:r>
          </w:p>
        </w:tc>
        <w:tc>
          <w:tcPr>
            <w:tcW w:w="3969" w:type="dxa"/>
            <w:shd w:val="clear" w:color="auto" w:fill="99CB38" w:themeFill="accent1"/>
          </w:tcPr>
          <w:p w14:paraId="64C834D8" w14:textId="77777777" w:rsidR="007D77D3" w:rsidRPr="009D2C8F" w:rsidRDefault="007D77D3" w:rsidP="00152278">
            <w:pPr>
              <w:rPr>
                <w:rFonts w:ascii="Leelawadee" w:hAnsi="Leelawadee" w:cs="Leelawadee"/>
                <w:b/>
                <w:color w:val="auto"/>
                <w:sz w:val="24"/>
                <w:szCs w:val="24"/>
              </w:rPr>
            </w:pPr>
            <w:r w:rsidRPr="009D2C8F">
              <w:rPr>
                <w:rFonts w:ascii="Leelawadee" w:hAnsi="Leelawadee" w:cs="Leelawadee"/>
                <w:b/>
                <w:color w:val="auto"/>
                <w:sz w:val="24"/>
                <w:szCs w:val="24"/>
              </w:rPr>
              <w:t>HVORDAN</w:t>
            </w:r>
          </w:p>
        </w:tc>
        <w:tc>
          <w:tcPr>
            <w:tcW w:w="2268" w:type="dxa"/>
            <w:shd w:val="clear" w:color="auto" w:fill="99CB38" w:themeFill="accent1"/>
          </w:tcPr>
          <w:p w14:paraId="6FA02765" w14:textId="77777777" w:rsidR="007D77D3" w:rsidRPr="009D2C8F" w:rsidRDefault="007D77D3" w:rsidP="00152278">
            <w:pPr>
              <w:rPr>
                <w:rFonts w:ascii="Leelawadee" w:hAnsi="Leelawadee" w:cs="Leelawadee"/>
                <w:b/>
                <w:color w:val="auto"/>
                <w:sz w:val="24"/>
                <w:szCs w:val="24"/>
              </w:rPr>
            </w:pPr>
            <w:r w:rsidRPr="009D2C8F">
              <w:rPr>
                <w:rFonts w:ascii="Leelawadee" w:hAnsi="Leelawadee" w:cs="Leelawadee"/>
                <w:b/>
                <w:color w:val="auto"/>
                <w:sz w:val="24"/>
                <w:szCs w:val="24"/>
              </w:rPr>
              <w:t>HVEM</w:t>
            </w:r>
          </w:p>
        </w:tc>
      </w:tr>
      <w:tr w:rsidR="007D77D3" w14:paraId="35CF168F" w14:textId="77777777" w:rsidTr="002F5527">
        <w:tc>
          <w:tcPr>
            <w:tcW w:w="3119" w:type="dxa"/>
          </w:tcPr>
          <w:p w14:paraId="1A1751DF" w14:textId="77777777" w:rsidR="007D77D3" w:rsidRPr="00237EBF" w:rsidRDefault="007D77D3" w:rsidP="00152278">
            <w:pPr>
              <w:rPr>
                <w:rFonts w:ascii="Calibri" w:hAnsi="Calibri" w:cs="Leelawadee"/>
                <w:b/>
                <w:bCs/>
                <w:color w:val="auto"/>
                <w:sz w:val="24"/>
                <w:szCs w:val="24"/>
              </w:rPr>
            </w:pPr>
            <w:r w:rsidRPr="00237EBF">
              <w:rPr>
                <w:rFonts w:ascii="Calibri" w:hAnsi="Calibri" w:cs="Leelawadee"/>
                <w:b/>
                <w:bCs/>
                <w:color w:val="auto"/>
                <w:sz w:val="24"/>
                <w:szCs w:val="24"/>
              </w:rPr>
              <w:t>Bringe /hente</w:t>
            </w:r>
          </w:p>
        </w:tc>
        <w:tc>
          <w:tcPr>
            <w:tcW w:w="3969" w:type="dxa"/>
          </w:tcPr>
          <w:p w14:paraId="0BAC9EF9" w14:textId="77777777" w:rsidR="007D77D3" w:rsidRPr="009D2C8F" w:rsidRDefault="007D77D3" w:rsidP="006D00B9">
            <w:pPr>
              <w:pStyle w:val="Listeavsnitt"/>
              <w:numPr>
                <w:ilvl w:val="0"/>
                <w:numId w:val="43"/>
              </w:numPr>
              <w:rPr>
                <w:rFonts w:ascii="Calibri" w:hAnsi="Calibri" w:cs="Leelawadee"/>
                <w:color w:val="auto"/>
                <w:sz w:val="24"/>
                <w:szCs w:val="24"/>
              </w:rPr>
            </w:pPr>
            <w:r w:rsidRPr="009D2C8F">
              <w:rPr>
                <w:rFonts w:ascii="Calibri" w:hAnsi="Calibri" w:cs="Leelawadee"/>
                <w:color w:val="auto"/>
                <w:sz w:val="24"/>
                <w:szCs w:val="24"/>
              </w:rPr>
              <w:t xml:space="preserve">Barn og foresatte blir sett og hørt ved å tiltale barnet ved navn; </w:t>
            </w:r>
            <w:r w:rsidRPr="009D2C8F">
              <w:rPr>
                <w:rFonts w:ascii="Calibri" w:hAnsi="Calibri" w:cs="Leelawadee"/>
                <w:i/>
                <w:color w:val="auto"/>
                <w:sz w:val="24"/>
                <w:szCs w:val="24"/>
              </w:rPr>
              <w:t>God morgen, Siri</w:t>
            </w:r>
            <w:r w:rsidRPr="009D2C8F">
              <w:rPr>
                <w:rFonts w:ascii="Calibri" w:hAnsi="Calibri" w:cs="Leelawadee"/>
                <w:color w:val="auto"/>
                <w:sz w:val="24"/>
                <w:szCs w:val="24"/>
              </w:rPr>
              <w:t>.</w:t>
            </w:r>
          </w:p>
          <w:p w14:paraId="785B6A74" w14:textId="77777777" w:rsidR="007D77D3" w:rsidRPr="009D2C8F" w:rsidRDefault="007D77D3" w:rsidP="006D00B9">
            <w:pPr>
              <w:pStyle w:val="Listeavsnitt"/>
              <w:numPr>
                <w:ilvl w:val="0"/>
                <w:numId w:val="43"/>
              </w:numPr>
              <w:rPr>
                <w:rFonts w:ascii="Calibri" w:hAnsi="Calibri" w:cs="Leelawadee"/>
                <w:color w:val="auto"/>
                <w:sz w:val="24"/>
                <w:szCs w:val="24"/>
              </w:rPr>
            </w:pPr>
            <w:r w:rsidRPr="009D2C8F">
              <w:rPr>
                <w:rFonts w:ascii="Calibri" w:hAnsi="Calibri" w:cs="Leelawadee"/>
                <w:color w:val="auto"/>
                <w:sz w:val="24"/>
                <w:szCs w:val="24"/>
              </w:rPr>
              <w:t>Daglig kontakt for å bygge gode relasjoner</w:t>
            </w:r>
          </w:p>
          <w:p w14:paraId="660FE697" w14:textId="77777777" w:rsidR="007D77D3" w:rsidRPr="009D2C8F" w:rsidRDefault="007D77D3" w:rsidP="006D00B9">
            <w:pPr>
              <w:pStyle w:val="Listeavsnitt"/>
              <w:numPr>
                <w:ilvl w:val="0"/>
                <w:numId w:val="43"/>
              </w:numPr>
              <w:rPr>
                <w:rFonts w:ascii="Calibri" w:hAnsi="Calibri" w:cs="Leelawadee"/>
                <w:color w:val="auto"/>
                <w:sz w:val="24"/>
                <w:szCs w:val="24"/>
              </w:rPr>
            </w:pPr>
            <w:r w:rsidRPr="009D2C8F">
              <w:rPr>
                <w:rFonts w:ascii="Calibri" w:hAnsi="Calibri" w:cs="Leelawadee"/>
                <w:color w:val="auto"/>
                <w:sz w:val="24"/>
                <w:szCs w:val="24"/>
              </w:rPr>
              <w:t>Skape trygghet slik at voksne tør å snakke om krenkende atferd og/eller mobbing.</w:t>
            </w:r>
          </w:p>
        </w:tc>
        <w:tc>
          <w:tcPr>
            <w:tcW w:w="2268" w:type="dxa"/>
          </w:tcPr>
          <w:p w14:paraId="0B0E11D7" w14:textId="77777777" w:rsidR="007D77D3" w:rsidRPr="009D2C8F" w:rsidRDefault="007D77D3" w:rsidP="00152278">
            <w:pPr>
              <w:rPr>
                <w:rFonts w:ascii="Calibri" w:hAnsi="Calibri" w:cs="Leelawadee"/>
                <w:color w:val="auto"/>
                <w:sz w:val="24"/>
                <w:szCs w:val="24"/>
              </w:rPr>
            </w:pPr>
            <w:r w:rsidRPr="009D2C8F">
              <w:rPr>
                <w:rFonts w:ascii="Calibri" w:hAnsi="Calibri" w:cs="Leelawadee"/>
                <w:color w:val="auto"/>
                <w:sz w:val="24"/>
                <w:szCs w:val="24"/>
              </w:rPr>
              <w:t>Barnehage og hjem</w:t>
            </w:r>
          </w:p>
        </w:tc>
      </w:tr>
      <w:tr w:rsidR="007D77D3" w14:paraId="2BA01479" w14:textId="77777777" w:rsidTr="002F5527">
        <w:tc>
          <w:tcPr>
            <w:tcW w:w="3119" w:type="dxa"/>
          </w:tcPr>
          <w:p w14:paraId="64A1414A" w14:textId="017E4F2F" w:rsidR="007D77D3" w:rsidRPr="00237EBF" w:rsidRDefault="00237EBF" w:rsidP="00152278">
            <w:pPr>
              <w:rPr>
                <w:rFonts w:ascii="Calibri" w:hAnsi="Calibri"/>
                <w:b/>
                <w:bCs/>
                <w:color w:val="auto"/>
                <w:sz w:val="24"/>
                <w:szCs w:val="24"/>
              </w:rPr>
            </w:pPr>
            <w:r w:rsidRPr="00237EBF">
              <w:rPr>
                <w:rFonts w:ascii="Calibri" w:hAnsi="Calibri"/>
                <w:b/>
                <w:bCs/>
                <w:color w:val="auto"/>
                <w:sz w:val="24"/>
                <w:szCs w:val="24"/>
              </w:rPr>
              <w:t>Periodebrev</w:t>
            </w:r>
          </w:p>
        </w:tc>
        <w:tc>
          <w:tcPr>
            <w:tcW w:w="3969" w:type="dxa"/>
          </w:tcPr>
          <w:p w14:paraId="1952AFD1" w14:textId="77777777" w:rsidR="007D77D3" w:rsidRPr="006D00B9" w:rsidRDefault="007D77D3"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Hyggelige og positive ord</w:t>
            </w:r>
          </w:p>
          <w:p w14:paraId="142FA90A" w14:textId="77777777" w:rsidR="007D77D3" w:rsidRPr="006D00B9" w:rsidRDefault="007D77D3"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Informasjon om trivsel i barnehagen; hva arbeider barnehagen med som foresatte kan støtte opp om.</w:t>
            </w:r>
          </w:p>
        </w:tc>
        <w:tc>
          <w:tcPr>
            <w:tcW w:w="2268" w:type="dxa"/>
          </w:tcPr>
          <w:p w14:paraId="03749C62" w14:textId="77777777" w:rsidR="007D77D3" w:rsidRPr="006D00B9" w:rsidRDefault="007D77D3" w:rsidP="00152278">
            <w:pPr>
              <w:rPr>
                <w:rFonts w:ascii="Calibri" w:hAnsi="Calibri"/>
                <w:color w:val="auto"/>
                <w:sz w:val="24"/>
                <w:szCs w:val="24"/>
              </w:rPr>
            </w:pPr>
            <w:r w:rsidRPr="006D00B9">
              <w:rPr>
                <w:rFonts w:ascii="Calibri" w:hAnsi="Calibri"/>
                <w:color w:val="auto"/>
                <w:sz w:val="24"/>
                <w:szCs w:val="24"/>
              </w:rPr>
              <w:t>Barnehagen</w:t>
            </w:r>
          </w:p>
        </w:tc>
      </w:tr>
      <w:tr w:rsidR="007D77D3" w14:paraId="5DEECC51" w14:textId="77777777" w:rsidTr="002F5527">
        <w:tc>
          <w:tcPr>
            <w:tcW w:w="3119" w:type="dxa"/>
          </w:tcPr>
          <w:p w14:paraId="373E3AA0"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Foreldremøter</w:t>
            </w:r>
          </w:p>
        </w:tc>
        <w:tc>
          <w:tcPr>
            <w:tcW w:w="3969" w:type="dxa"/>
          </w:tcPr>
          <w:p w14:paraId="695BEFB4" w14:textId="77777777" w:rsidR="007D77D3"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Fast tema: Trivsel og forebygging.</w:t>
            </w:r>
          </w:p>
          <w:p w14:paraId="0707B598" w14:textId="77777777" w:rsidR="00442EDE" w:rsidRPr="006D00B9" w:rsidRDefault="00442EDE" w:rsidP="006D00B9">
            <w:pPr>
              <w:pStyle w:val="Listeavsnitt"/>
              <w:numPr>
                <w:ilvl w:val="0"/>
                <w:numId w:val="44"/>
              </w:numPr>
              <w:rPr>
                <w:rFonts w:ascii="Calibri" w:hAnsi="Calibri"/>
                <w:color w:val="auto"/>
                <w:sz w:val="24"/>
                <w:szCs w:val="24"/>
              </w:rPr>
            </w:pPr>
            <w:r>
              <w:rPr>
                <w:rFonts w:ascii="Calibri" w:hAnsi="Calibri"/>
                <w:color w:val="auto"/>
                <w:sz w:val="24"/>
                <w:szCs w:val="24"/>
              </w:rPr>
              <w:t>Drøftingsspørsmål.</w:t>
            </w:r>
          </w:p>
          <w:p w14:paraId="4DCE3C98"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To foreldremøter i året.</w:t>
            </w:r>
          </w:p>
        </w:tc>
        <w:tc>
          <w:tcPr>
            <w:tcW w:w="2268" w:type="dxa"/>
          </w:tcPr>
          <w:p w14:paraId="7BF76BC8"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46A6D366" w14:textId="77777777" w:rsidTr="002F5527">
        <w:tc>
          <w:tcPr>
            <w:tcW w:w="3119" w:type="dxa"/>
          </w:tcPr>
          <w:p w14:paraId="2D213896"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Foreldresamtaler</w:t>
            </w:r>
          </w:p>
        </w:tc>
        <w:tc>
          <w:tcPr>
            <w:tcW w:w="3969" w:type="dxa"/>
          </w:tcPr>
          <w:p w14:paraId="6E84A150" w14:textId="77777777" w:rsidR="007D77D3"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Fast tema: Trivsel og sosial utvikling.</w:t>
            </w:r>
          </w:p>
          <w:p w14:paraId="712D7D8F"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Minimum en samtale i året.</w:t>
            </w:r>
          </w:p>
        </w:tc>
        <w:tc>
          <w:tcPr>
            <w:tcW w:w="2268" w:type="dxa"/>
          </w:tcPr>
          <w:p w14:paraId="7936CEC2"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5BD3AA29" w14:textId="77777777" w:rsidTr="002F5527">
        <w:tc>
          <w:tcPr>
            <w:tcW w:w="3119" w:type="dxa"/>
          </w:tcPr>
          <w:p w14:paraId="0908D1B1"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Arrangementer i barnehagen</w:t>
            </w:r>
          </w:p>
        </w:tc>
        <w:tc>
          <w:tcPr>
            <w:tcW w:w="3969" w:type="dxa"/>
          </w:tcPr>
          <w:p w14:paraId="32611A6A" w14:textId="77777777" w:rsidR="007D77D3" w:rsidRPr="006D00B9" w:rsidRDefault="002E5C64" w:rsidP="006D00B9">
            <w:pPr>
              <w:pStyle w:val="Listeavsnitt"/>
              <w:numPr>
                <w:ilvl w:val="0"/>
                <w:numId w:val="44"/>
              </w:numPr>
              <w:rPr>
                <w:rFonts w:ascii="Calibri" w:hAnsi="Calibri"/>
                <w:color w:val="auto"/>
                <w:sz w:val="24"/>
                <w:szCs w:val="24"/>
              </w:rPr>
            </w:pPr>
            <w:proofErr w:type="gramStart"/>
            <w:r w:rsidRPr="006D00B9">
              <w:rPr>
                <w:rFonts w:ascii="Calibri" w:hAnsi="Calibri"/>
                <w:color w:val="auto"/>
                <w:sz w:val="24"/>
                <w:szCs w:val="24"/>
              </w:rPr>
              <w:t>Fokus</w:t>
            </w:r>
            <w:proofErr w:type="gramEnd"/>
            <w:r w:rsidRPr="006D00B9">
              <w:rPr>
                <w:rFonts w:ascii="Calibri" w:hAnsi="Calibri"/>
                <w:color w:val="auto"/>
                <w:sz w:val="24"/>
                <w:szCs w:val="24"/>
              </w:rPr>
              <w:t xml:space="preserve"> på inkludering og trivsel.</w:t>
            </w:r>
          </w:p>
        </w:tc>
        <w:tc>
          <w:tcPr>
            <w:tcW w:w="2268" w:type="dxa"/>
          </w:tcPr>
          <w:p w14:paraId="523F274E"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5848304A" w14:textId="77777777" w:rsidTr="002F5527">
        <w:tc>
          <w:tcPr>
            <w:tcW w:w="3119" w:type="dxa"/>
          </w:tcPr>
          <w:p w14:paraId="6233C407"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Samarbeidsutvalg</w:t>
            </w:r>
          </w:p>
        </w:tc>
        <w:tc>
          <w:tcPr>
            <w:tcW w:w="3969" w:type="dxa"/>
          </w:tcPr>
          <w:p w14:paraId="76F43846" w14:textId="77777777" w:rsidR="007D77D3"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 xml:space="preserve">Gjennomgang av planen </w:t>
            </w:r>
            <w:r w:rsidRPr="00442EDE">
              <w:rPr>
                <w:rFonts w:ascii="Calibri" w:hAnsi="Calibri"/>
                <w:i/>
                <w:color w:val="auto"/>
                <w:sz w:val="24"/>
                <w:szCs w:val="24"/>
              </w:rPr>
              <w:t>Jeg gleder meg til i morgen!</w:t>
            </w:r>
          </w:p>
          <w:p w14:paraId="121FDFAD"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Drøfting av refleksjonsspørsmål</w:t>
            </w:r>
          </w:p>
        </w:tc>
        <w:tc>
          <w:tcPr>
            <w:tcW w:w="2268" w:type="dxa"/>
          </w:tcPr>
          <w:p w14:paraId="6BD4A844"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18EF5CBF" w14:textId="77777777" w:rsidTr="002F5527">
        <w:tc>
          <w:tcPr>
            <w:tcW w:w="3119" w:type="dxa"/>
          </w:tcPr>
          <w:p w14:paraId="64715CD3"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Virksomhetsplan</w:t>
            </w:r>
          </w:p>
        </w:tc>
        <w:tc>
          <w:tcPr>
            <w:tcW w:w="3969" w:type="dxa"/>
          </w:tcPr>
          <w:p w14:paraId="6C02F19A" w14:textId="77777777" w:rsidR="007D77D3" w:rsidRPr="006D00B9" w:rsidRDefault="00941D9D" w:rsidP="00941D9D">
            <w:pPr>
              <w:pStyle w:val="Listeavsnitt"/>
              <w:numPr>
                <w:ilvl w:val="0"/>
                <w:numId w:val="44"/>
              </w:numPr>
              <w:rPr>
                <w:rFonts w:ascii="Calibri" w:hAnsi="Calibri"/>
                <w:color w:val="auto"/>
                <w:sz w:val="24"/>
                <w:szCs w:val="24"/>
              </w:rPr>
            </w:pPr>
            <w:r>
              <w:rPr>
                <w:rFonts w:ascii="Calibri" w:hAnsi="Calibri"/>
                <w:color w:val="auto"/>
                <w:sz w:val="24"/>
                <w:szCs w:val="24"/>
              </w:rPr>
              <w:t>Link til;</w:t>
            </w:r>
            <w:r w:rsidR="002E5C64" w:rsidRPr="006D00B9">
              <w:rPr>
                <w:rFonts w:ascii="Calibri" w:hAnsi="Calibri"/>
                <w:color w:val="auto"/>
                <w:sz w:val="24"/>
                <w:szCs w:val="24"/>
              </w:rPr>
              <w:t xml:space="preserve"> </w:t>
            </w:r>
            <w:r w:rsidR="002E5C64" w:rsidRPr="006D00B9">
              <w:rPr>
                <w:rFonts w:ascii="Calibri" w:hAnsi="Calibri"/>
                <w:i/>
                <w:color w:val="auto"/>
                <w:sz w:val="24"/>
                <w:szCs w:val="24"/>
              </w:rPr>
              <w:t>Jeg gleder meg til i morgen</w:t>
            </w:r>
            <w:r>
              <w:rPr>
                <w:rFonts w:ascii="Calibri" w:hAnsi="Calibri"/>
                <w:i/>
                <w:color w:val="auto"/>
                <w:sz w:val="24"/>
                <w:szCs w:val="24"/>
              </w:rPr>
              <w:t xml:space="preserve"> </w:t>
            </w:r>
            <w:r w:rsidRPr="00941D9D">
              <w:rPr>
                <w:rFonts w:ascii="Calibri" w:hAnsi="Calibri"/>
                <w:color w:val="auto"/>
                <w:sz w:val="24"/>
                <w:szCs w:val="24"/>
              </w:rPr>
              <w:t>står omtalt her</w:t>
            </w:r>
            <w:r w:rsidR="002E5C64" w:rsidRPr="006D00B9">
              <w:rPr>
                <w:rFonts w:ascii="Calibri" w:hAnsi="Calibri"/>
                <w:i/>
                <w:color w:val="auto"/>
                <w:sz w:val="24"/>
                <w:szCs w:val="24"/>
              </w:rPr>
              <w:t xml:space="preserve"> </w:t>
            </w:r>
          </w:p>
        </w:tc>
        <w:tc>
          <w:tcPr>
            <w:tcW w:w="2268" w:type="dxa"/>
          </w:tcPr>
          <w:p w14:paraId="47FB90D0"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Barnehagen</w:t>
            </w:r>
          </w:p>
        </w:tc>
      </w:tr>
      <w:tr w:rsidR="002E5C64" w14:paraId="5907EAF3" w14:textId="77777777" w:rsidTr="002F5527">
        <w:tc>
          <w:tcPr>
            <w:tcW w:w="3119" w:type="dxa"/>
          </w:tcPr>
          <w:p w14:paraId="31C5D56B" w14:textId="77777777" w:rsidR="002E5C64" w:rsidRPr="00237EBF" w:rsidRDefault="002E5C64" w:rsidP="00152278">
            <w:pPr>
              <w:rPr>
                <w:rFonts w:ascii="Calibri" w:hAnsi="Calibri"/>
                <w:b/>
                <w:bCs/>
                <w:color w:val="auto"/>
                <w:sz w:val="24"/>
                <w:szCs w:val="24"/>
              </w:rPr>
            </w:pPr>
            <w:r w:rsidRPr="00237EBF">
              <w:rPr>
                <w:rFonts w:ascii="Calibri" w:hAnsi="Calibri"/>
                <w:b/>
                <w:bCs/>
                <w:color w:val="auto"/>
                <w:sz w:val="24"/>
                <w:szCs w:val="24"/>
              </w:rPr>
              <w:t>Overgang barnehage/skole</w:t>
            </w:r>
          </w:p>
        </w:tc>
        <w:tc>
          <w:tcPr>
            <w:tcW w:w="3969" w:type="dxa"/>
          </w:tcPr>
          <w:p w14:paraId="0D992F09"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Se egen plan for overgang barnehage/skole</w:t>
            </w:r>
          </w:p>
        </w:tc>
        <w:tc>
          <w:tcPr>
            <w:tcW w:w="2268" w:type="dxa"/>
          </w:tcPr>
          <w:p w14:paraId="48AE127C" w14:textId="77777777" w:rsidR="002E5C64"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2E5C64" w14:paraId="6060CBFF" w14:textId="77777777" w:rsidTr="002F5527">
        <w:tc>
          <w:tcPr>
            <w:tcW w:w="3119" w:type="dxa"/>
          </w:tcPr>
          <w:p w14:paraId="1FCD4632" w14:textId="77777777" w:rsidR="002E5C64" w:rsidRPr="00237EBF" w:rsidRDefault="002E5C64" w:rsidP="00152278">
            <w:pPr>
              <w:rPr>
                <w:rFonts w:ascii="Calibri" w:hAnsi="Calibri"/>
                <w:b/>
                <w:bCs/>
                <w:color w:val="auto"/>
                <w:sz w:val="24"/>
                <w:szCs w:val="24"/>
              </w:rPr>
            </w:pPr>
            <w:r w:rsidRPr="00237EBF">
              <w:rPr>
                <w:rFonts w:ascii="Calibri" w:hAnsi="Calibri"/>
                <w:b/>
                <w:bCs/>
                <w:color w:val="auto"/>
                <w:sz w:val="24"/>
                <w:szCs w:val="24"/>
              </w:rPr>
              <w:t>Invitasjoner</w:t>
            </w:r>
          </w:p>
        </w:tc>
        <w:tc>
          <w:tcPr>
            <w:tcW w:w="3969" w:type="dxa"/>
          </w:tcPr>
          <w:p w14:paraId="210A9E71" w14:textId="7C8A6148" w:rsidR="002E5C64" w:rsidRPr="006D00B9" w:rsidRDefault="002E5C64" w:rsidP="00442EDE">
            <w:pPr>
              <w:pStyle w:val="Listeavsnitt"/>
              <w:numPr>
                <w:ilvl w:val="0"/>
                <w:numId w:val="44"/>
              </w:numPr>
              <w:rPr>
                <w:rFonts w:ascii="Calibri" w:hAnsi="Calibri"/>
                <w:color w:val="auto"/>
                <w:sz w:val="24"/>
                <w:szCs w:val="24"/>
              </w:rPr>
            </w:pPr>
            <w:r w:rsidRPr="006D00B9">
              <w:rPr>
                <w:rFonts w:ascii="Calibri" w:hAnsi="Calibri"/>
                <w:color w:val="auto"/>
                <w:sz w:val="24"/>
                <w:szCs w:val="24"/>
              </w:rPr>
              <w:t xml:space="preserve">Barnehagen </w:t>
            </w:r>
            <w:r w:rsidR="00442EDE">
              <w:rPr>
                <w:rFonts w:ascii="Calibri" w:hAnsi="Calibri"/>
                <w:color w:val="auto"/>
                <w:sz w:val="24"/>
                <w:szCs w:val="24"/>
              </w:rPr>
              <w:t>skal</w:t>
            </w:r>
            <w:r w:rsidRPr="006D00B9">
              <w:rPr>
                <w:rFonts w:ascii="Calibri" w:hAnsi="Calibri"/>
                <w:color w:val="auto"/>
                <w:sz w:val="24"/>
                <w:szCs w:val="24"/>
              </w:rPr>
              <w:t xml:space="preserve"> ikke være en arena hvor invitasjoner, gaver, julekort o.l. deles ut dersom </w:t>
            </w:r>
            <w:r w:rsidRPr="006D00B9">
              <w:rPr>
                <w:rFonts w:ascii="Calibri" w:hAnsi="Calibri"/>
                <w:color w:val="auto"/>
                <w:sz w:val="24"/>
                <w:szCs w:val="24"/>
              </w:rPr>
              <w:lastRenderedPageBreak/>
              <w:t>det ikke gjelder hele barnegruppa,</w:t>
            </w:r>
            <w:r w:rsidR="00237EBF">
              <w:rPr>
                <w:rFonts w:ascii="Calibri" w:hAnsi="Calibri"/>
                <w:color w:val="auto"/>
                <w:sz w:val="24"/>
                <w:szCs w:val="24"/>
              </w:rPr>
              <w:t xml:space="preserve"> eller andre avtalte retningslinjer. </w:t>
            </w:r>
            <w:r w:rsidRPr="006D00B9">
              <w:rPr>
                <w:rFonts w:ascii="Calibri" w:hAnsi="Calibri"/>
                <w:color w:val="auto"/>
                <w:sz w:val="24"/>
                <w:szCs w:val="24"/>
              </w:rPr>
              <w:t xml:space="preserve"> </w:t>
            </w:r>
            <w:r w:rsidR="00237EBF">
              <w:rPr>
                <w:rFonts w:ascii="Calibri" w:hAnsi="Calibri"/>
                <w:color w:val="auto"/>
                <w:sz w:val="24"/>
                <w:szCs w:val="24"/>
              </w:rPr>
              <w:t>D</w:t>
            </w:r>
            <w:r w:rsidRPr="006D00B9">
              <w:rPr>
                <w:rFonts w:ascii="Calibri" w:hAnsi="Calibri"/>
                <w:color w:val="auto"/>
                <w:sz w:val="24"/>
                <w:szCs w:val="24"/>
              </w:rPr>
              <w:t>ette for at ikke enkeltbarn skal føle seg ekskludert. Dette gjelder både privatpersoner og lag/foreninger.</w:t>
            </w:r>
          </w:p>
        </w:tc>
        <w:tc>
          <w:tcPr>
            <w:tcW w:w="2268" w:type="dxa"/>
          </w:tcPr>
          <w:p w14:paraId="2F6D2A52" w14:textId="77777777" w:rsidR="002E5C64" w:rsidRDefault="002E5C64" w:rsidP="00152278">
            <w:pPr>
              <w:rPr>
                <w:rFonts w:ascii="Calibri" w:hAnsi="Calibri"/>
                <w:color w:val="auto"/>
                <w:sz w:val="24"/>
                <w:szCs w:val="24"/>
              </w:rPr>
            </w:pPr>
            <w:r w:rsidRPr="006D00B9">
              <w:rPr>
                <w:rFonts w:ascii="Calibri" w:hAnsi="Calibri"/>
                <w:color w:val="auto"/>
                <w:sz w:val="24"/>
                <w:szCs w:val="24"/>
              </w:rPr>
              <w:lastRenderedPageBreak/>
              <w:t>Barnehage og hjem</w:t>
            </w:r>
          </w:p>
          <w:p w14:paraId="09FD5A64" w14:textId="77777777" w:rsidR="003060F0" w:rsidRDefault="003060F0" w:rsidP="00152278">
            <w:pPr>
              <w:rPr>
                <w:rFonts w:ascii="Calibri" w:hAnsi="Calibri"/>
                <w:color w:val="auto"/>
                <w:sz w:val="24"/>
                <w:szCs w:val="24"/>
              </w:rPr>
            </w:pPr>
          </w:p>
          <w:p w14:paraId="5781768F" w14:textId="77777777" w:rsidR="003060F0" w:rsidRDefault="003060F0" w:rsidP="00152278">
            <w:pPr>
              <w:rPr>
                <w:rFonts w:ascii="Calibri" w:hAnsi="Calibri"/>
                <w:color w:val="auto"/>
                <w:sz w:val="24"/>
                <w:szCs w:val="24"/>
              </w:rPr>
            </w:pPr>
          </w:p>
          <w:p w14:paraId="1CAE29B0" w14:textId="77777777" w:rsidR="003060F0" w:rsidRDefault="003060F0" w:rsidP="00152278">
            <w:pPr>
              <w:rPr>
                <w:rFonts w:ascii="Calibri" w:hAnsi="Calibri"/>
                <w:color w:val="auto"/>
                <w:sz w:val="24"/>
                <w:szCs w:val="24"/>
              </w:rPr>
            </w:pPr>
          </w:p>
          <w:p w14:paraId="60820154" w14:textId="77777777" w:rsidR="003060F0" w:rsidRDefault="003060F0" w:rsidP="00152278">
            <w:pPr>
              <w:rPr>
                <w:rFonts w:ascii="Calibri" w:hAnsi="Calibri"/>
                <w:color w:val="auto"/>
                <w:sz w:val="24"/>
                <w:szCs w:val="24"/>
              </w:rPr>
            </w:pPr>
          </w:p>
          <w:p w14:paraId="7679DCC9" w14:textId="77777777" w:rsidR="003060F0" w:rsidRDefault="003060F0" w:rsidP="00152278">
            <w:pPr>
              <w:rPr>
                <w:rFonts w:ascii="Calibri" w:hAnsi="Calibri"/>
                <w:color w:val="auto"/>
                <w:sz w:val="24"/>
                <w:szCs w:val="24"/>
              </w:rPr>
            </w:pPr>
          </w:p>
          <w:p w14:paraId="3C181317" w14:textId="77777777" w:rsidR="003060F0" w:rsidRDefault="003060F0" w:rsidP="00152278">
            <w:pPr>
              <w:rPr>
                <w:rFonts w:ascii="Calibri" w:hAnsi="Calibri"/>
                <w:color w:val="auto"/>
                <w:sz w:val="24"/>
                <w:szCs w:val="24"/>
              </w:rPr>
            </w:pPr>
          </w:p>
          <w:p w14:paraId="02A12DCE" w14:textId="77777777" w:rsidR="003060F0" w:rsidRDefault="003060F0" w:rsidP="00152278">
            <w:pPr>
              <w:rPr>
                <w:rFonts w:ascii="Calibri" w:hAnsi="Calibri"/>
                <w:color w:val="auto"/>
                <w:sz w:val="24"/>
                <w:szCs w:val="24"/>
              </w:rPr>
            </w:pPr>
          </w:p>
          <w:p w14:paraId="7C66E025" w14:textId="77777777" w:rsidR="003060F0" w:rsidRDefault="003060F0" w:rsidP="00152278">
            <w:pPr>
              <w:rPr>
                <w:rFonts w:ascii="Calibri" w:hAnsi="Calibri"/>
                <w:color w:val="auto"/>
                <w:sz w:val="24"/>
                <w:szCs w:val="24"/>
              </w:rPr>
            </w:pPr>
          </w:p>
          <w:p w14:paraId="11B1E102" w14:textId="77777777" w:rsidR="003060F0" w:rsidRDefault="003060F0" w:rsidP="00152278">
            <w:pPr>
              <w:rPr>
                <w:rFonts w:ascii="Calibri" w:hAnsi="Calibri"/>
                <w:color w:val="auto"/>
                <w:sz w:val="24"/>
                <w:szCs w:val="24"/>
              </w:rPr>
            </w:pPr>
          </w:p>
          <w:p w14:paraId="7011D3FA" w14:textId="77777777" w:rsidR="003060F0" w:rsidRDefault="003060F0" w:rsidP="00152278">
            <w:pPr>
              <w:rPr>
                <w:rFonts w:ascii="Calibri" w:hAnsi="Calibri"/>
                <w:color w:val="auto"/>
                <w:sz w:val="24"/>
                <w:szCs w:val="24"/>
              </w:rPr>
            </w:pPr>
          </w:p>
          <w:p w14:paraId="76FE1E3F" w14:textId="77777777" w:rsidR="003060F0" w:rsidRDefault="003060F0" w:rsidP="00152278">
            <w:pPr>
              <w:rPr>
                <w:rFonts w:ascii="Calibri" w:hAnsi="Calibri"/>
                <w:color w:val="auto"/>
                <w:sz w:val="24"/>
                <w:szCs w:val="24"/>
              </w:rPr>
            </w:pPr>
          </w:p>
          <w:p w14:paraId="0DDB3D9E" w14:textId="77777777" w:rsidR="003060F0" w:rsidRDefault="003060F0" w:rsidP="00152278">
            <w:pPr>
              <w:rPr>
                <w:rFonts w:ascii="Calibri" w:hAnsi="Calibri"/>
                <w:color w:val="auto"/>
                <w:sz w:val="24"/>
                <w:szCs w:val="24"/>
              </w:rPr>
            </w:pPr>
          </w:p>
          <w:p w14:paraId="2ED78B13" w14:textId="77777777" w:rsidR="003060F0" w:rsidRDefault="003060F0" w:rsidP="00152278">
            <w:pPr>
              <w:rPr>
                <w:rFonts w:ascii="Calibri" w:hAnsi="Calibri"/>
                <w:color w:val="auto"/>
                <w:sz w:val="24"/>
                <w:szCs w:val="24"/>
              </w:rPr>
            </w:pPr>
          </w:p>
          <w:p w14:paraId="1DFF25FB" w14:textId="77777777" w:rsidR="003060F0" w:rsidRPr="006D00B9" w:rsidRDefault="003060F0" w:rsidP="00152278">
            <w:pPr>
              <w:rPr>
                <w:rFonts w:ascii="Calibri" w:hAnsi="Calibri"/>
                <w:color w:val="auto"/>
                <w:sz w:val="24"/>
                <w:szCs w:val="24"/>
              </w:rPr>
            </w:pPr>
          </w:p>
        </w:tc>
      </w:tr>
      <w:tr w:rsidR="002E5C64" w14:paraId="31ED35F6" w14:textId="77777777" w:rsidTr="002F5527">
        <w:tc>
          <w:tcPr>
            <w:tcW w:w="3119" w:type="dxa"/>
          </w:tcPr>
          <w:p w14:paraId="7C7EF037" w14:textId="77777777" w:rsidR="002E5C64" w:rsidRPr="00237EBF" w:rsidRDefault="002E5C64" w:rsidP="00152278">
            <w:pPr>
              <w:rPr>
                <w:rFonts w:ascii="Calibri" w:hAnsi="Calibri"/>
                <w:b/>
                <w:bCs/>
                <w:color w:val="auto"/>
                <w:sz w:val="24"/>
                <w:szCs w:val="24"/>
              </w:rPr>
            </w:pPr>
            <w:r w:rsidRPr="00237EBF">
              <w:rPr>
                <w:rFonts w:ascii="Calibri" w:hAnsi="Calibri"/>
                <w:b/>
                <w:bCs/>
                <w:color w:val="auto"/>
                <w:sz w:val="24"/>
                <w:szCs w:val="24"/>
              </w:rPr>
              <w:lastRenderedPageBreak/>
              <w:t>Til refleksjon: bursdager, julekort/-gaver, besøk, overnatting, …</w:t>
            </w:r>
          </w:p>
        </w:tc>
        <w:tc>
          <w:tcPr>
            <w:tcW w:w="3969" w:type="dxa"/>
          </w:tcPr>
          <w:p w14:paraId="2CD2747A"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ha likt om ditt barn aldri blir bedt i bursdag?</w:t>
            </w:r>
          </w:p>
          <w:p w14:paraId="20CB47F6"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overses/omtales negativt av andre foreldre?</w:t>
            </w:r>
          </w:p>
          <w:p w14:paraId="31946177"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diskuteres rundt andres middagsbord?</w:t>
            </w:r>
          </w:p>
          <w:p w14:paraId="246BD571"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blir kommentert negativt i garderoben mens andre hører på?</w:t>
            </w:r>
          </w:p>
          <w:p w14:paraId="57E82744"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 xml:space="preserve">Hvordan ville du likt at ditt barn </w:t>
            </w:r>
            <w:r w:rsidR="00442EDE">
              <w:rPr>
                <w:rFonts w:ascii="Calibri" w:hAnsi="Calibri"/>
                <w:color w:val="auto"/>
                <w:sz w:val="24"/>
                <w:szCs w:val="24"/>
              </w:rPr>
              <w:t>blir «</w:t>
            </w:r>
            <w:r w:rsidR="00442EDE" w:rsidRPr="006D00B9">
              <w:rPr>
                <w:rFonts w:ascii="Calibri" w:hAnsi="Calibri"/>
                <w:color w:val="auto"/>
                <w:sz w:val="24"/>
                <w:szCs w:val="24"/>
              </w:rPr>
              <w:t>syndebukk</w:t>
            </w:r>
            <w:r w:rsidR="00442EDE">
              <w:rPr>
                <w:rFonts w:ascii="Calibri" w:hAnsi="Calibri"/>
                <w:color w:val="auto"/>
                <w:sz w:val="24"/>
                <w:szCs w:val="24"/>
              </w:rPr>
              <w:t>»</w:t>
            </w:r>
            <w:r w:rsidRPr="006D00B9">
              <w:rPr>
                <w:rFonts w:ascii="Calibri" w:hAnsi="Calibri"/>
                <w:color w:val="auto"/>
                <w:sz w:val="24"/>
                <w:szCs w:val="24"/>
              </w:rPr>
              <w:t xml:space="preserve"> selv om det ikke er til stede?</w:t>
            </w:r>
          </w:p>
          <w:p w14:paraId="00374608"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aldri blir bedt med andre hjem?</w:t>
            </w:r>
          </w:p>
        </w:tc>
        <w:tc>
          <w:tcPr>
            <w:tcW w:w="2268" w:type="dxa"/>
          </w:tcPr>
          <w:p w14:paraId="63864AB7" w14:textId="77777777" w:rsidR="002E5C64" w:rsidRPr="006D00B9" w:rsidRDefault="002E5C64" w:rsidP="00152278">
            <w:pPr>
              <w:rPr>
                <w:rFonts w:ascii="Calibri" w:hAnsi="Calibri"/>
                <w:color w:val="auto"/>
                <w:sz w:val="24"/>
                <w:szCs w:val="24"/>
              </w:rPr>
            </w:pPr>
            <w:r w:rsidRPr="006D00B9">
              <w:rPr>
                <w:rFonts w:ascii="Calibri" w:hAnsi="Calibri"/>
                <w:color w:val="auto"/>
                <w:sz w:val="24"/>
                <w:szCs w:val="24"/>
              </w:rPr>
              <w:t xml:space="preserve">Hjem </w:t>
            </w:r>
          </w:p>
        </w:tc>
      </w:tr>
    </w:tbl>
    <w:p w14:paraId="69D98C27" w14:textId="77777777" w:rsidR="003060F0" w:rsidRDefault="003060F0" w:rsidP="00C81EEC">
      <w:pPr>
        <w:pStyle w:val="Default"/>
        <w:rPr>
          <w:b/>
          <w:bCs/>
          <w:sz w:val="28"/>
          <w:szCs w:val="28"/>
        </w:rPr>
      </w:pPr>
    </w:p>
    <w:p w14:paraId="59E295A6" w14:textId="77777777" w:rsidR="00CB1FA3" w:rsidRDefault="00CB1FA3" w:rsidP="003060F0">
      <w:pPr>
        <w:pStyle w:val="Default"/>
        <w:rPr>
          <w:b/>
          <w:bCs/>
          <w:sz w:val="28"/>
          <w:szCs w:val="28"/>
        </w:rPr>
      </w:pPr>
    </w:p>
    <w:p w14:paraId="6493E735" w14:textId="77777777" w:rsidR="003060F0" w:rsidRDefault="003060F0" w:rsidP="003060F0">
      <w:pPr>
        <w:pStyle w:val="Default"/>
        <w:rPr>
          <w:b/>
          <w:bCs/>
          <w:sz w:val="28"/>
          <w:szCs w:val="28"/>
        </w:rPr>
      </w:pPr>
      <w:r>
        <w:rPr>
          <w:b/>
          <w:bCs/>
          <w:sz w:val="28"/>
          <w:szCs w:val="28"/>
        </w:rPr>
        <w:t xml:space="preserve">Del 7 RUTINER </w:t>
      </w:r>
    </w:p>
    <w:p w14:paraId="1919B74B" w14:textId="7FC7F142" w:rsidR="003060F0" w:rsidRPr="00C81EEC" w:rsidRDefault="00475806" w:rsidP="003060F0">
      <w:pPr>
        <w:pStyle w:val="Default"/>
        <w:rPr>
          <w:rFonts w:ascii="Calibri" w:hAnsi="Calibri"/>
          <w:bCs/>
          <w:sz w:val="22"/>
          <w:szCs w:val="22"/>
        </w:rPr>
      </w:pPr>
      <w:r>
        <w:rPr>
          <w:rFonts w:ascii="Calibri" w:hAnsi="Calibri"/>
          <w:bCs/>
          <w:sz w:val="22"/>
          <w:szCs w:val="22"/>
        </w:rPr>
        <w:t>Er det mulig å ha en barnehage der mobbing ikke finnes? Er det en idyllisk drøm, noe som bare står der i barnehagens Virksomhetsplan og temaplaner som fine ord? «Det er alltid en risiko for at krenkelser oppstår der mennesker møtes, både store og små, og «skal finne ut av det sammen» (</w:t>
      </w:r>
      <w:proofErr w:type="spellStart"/>
      <w:r>
        <w:rPr>
          <w:rFonts w:ascii="Calibri" w:hAnsi="Calibri"/>
          <w:bCs/>
          <w:sz w:val="22"/>
          <w:szCs w:val="22"/>
        </w:rPr>
        <w:t>Lund.I</w:t>
      </w:r>
      <w:proofErr w:type="spellEnd"/>
      <w:r>
        <w:rPr>
          <w:rFonts w:ascii="Calibri" w:hAnsi="Calibri"/>
          <w:bCs/>
          <w:sz w:val="22"/>
          <w:szCs w:val="22"/>
        </w:rPr>
        <w:t xml:space="preserve"> og </w:t>
      </w:r>
      <w:proofErr w:type="spellStart"/>
      <w:r>
        <w:rPr>
          <w:rFonts w:ascii="Calibri" w:hAnsi="Calibri"/>
          <w:bCs/>
          <w:sz w:val="22"/>
          <w:szCs w:val="22"/>
        </w:rPr>
        <w:t>Helgeland.A</w:t>
      </w:r>
      <w:proofErr w:type="spellEnd"/>
      <w:r>
        <w:rPr>
          <w:rFonts w:ascii="Calibri" w:hAnsi="Calibri"/>
          <w:bCs/>
          <w:sz w:val="22"/>
          <w:szCs w:val="22"/>
        </w:rPr>
        <w:t xml:space="preserve">). Derfor er det viktig å ha </w:t>
      </w:r>
      <w:proofErr w:type="gramStart"/>
      <w:r>
        <w:rPr>
          <w:rFonts w:ascii="Calibri" w:hAnsi="Calibri"/>
          <w:bCs/>
          <w:sz w:val="22"/>
          <w:szCs w:val="22"/>
        </w:rPr>
        <w:t>fokus</w:t>
      </w:r>
      <w:proofErr w:type="gramEnd"/>
      <w:r>
        <w:rPr>
          <w:rFonts w:ascii="Calibri" w:hAnsi="Calibri"/>
          <w:bCs/>
          <w:sz w:val="22"/>
          <w:szCs w:val="22"/>
        </w:rPr>
        <w:t xml:space="preserve"> på</w:t>
      </w:r>
      <w:r w:rsidR="003060F0" w:rsidRPr="00C81EEC">
        <w:rPr>
          <w:rFonts w:ascii="Calibri" w:hAnsi="Calibri"/>
          <w:bCs/>
          <w:sz w:val="22"/>
          <w:szCs w:val="22"/>
        </w:rPr>
        <w:t xml:space="preserve"> å arbeide systematisk og forebyggende i hverdagen.</w:t>
      </w:r>
      <w:r>
        <w:rPr>
          <w:rFonts w:ascii="Calibri" w:hAnsi="Calibri"/>
          <w:bCs/>
          <w:sz w:val="22"/>
          <w:szCs w:val="22"/>
        </w:rPr>
        <w:t xml:space="preserve"> Samt å ha de ansattes forståelse for sitt ansvar for relasjoner, egne holdninger og verdier høyt i fokus.</w:t>
      </w:r>
      <w:r w:rsidR="003060F0" w:rsidRPr="00C81EEC">
        <w:rPr>
          <w:rFonts w:ascii="Calibri" w:hAnsi="Calibri"/>
          <w:bCs/>
          <w:sz w:val="22"/>
          <w:szCs w:val="22"/>
        </w:rPr>
        <w:t xml:space="preserve"> Vi vil se barn som leker, som har venner og som viser følelser. For å få en kollektiv forståelse av hvordan barnehagene skal forebygge er det laget felles rutiner for de voksne.</w:t>
      </w:r>
    </w:p>
    <w:p w14:paraId="0A998653" w14:textId="62623161" w:rsidR="003060F0" w:rsidRPr="007F21F9" w:rsidRDefault="00475806" w:rsidP="003060F0">
      <w:pPr>
        <w:pStyle w:val="Default"/>
        <w:rPr>
          <w:rFonts w:ascii="Calibri" w:hAnsi="Calibri"/>
          <w:bCs/>
          <w:sz w:val="22"/>
          <w:szCs w:val="22"/>
        </w:rPr>
      </w:pPr>
      <w:r w:rsidRPr="007F21F9">
        <w:rPr>
          <w:rFonts w:ascii="Calibri" w:hAnsi="Calibri"/>
          <w:bCs/>
          <w:sz w:val="22"/>
          <w:szCs w:val="22"/>
        </w:rPr>
        <w:t>På de kommende sidene vil du finne rutiner for vår barnehage. Disse skal tas opp på planleggingsdager med de ansatte, personalemøter, gruppemøter og arbeides systematisk med i det daglige.  Samtidig skal rutinene presenteres</w:t>
      </w:r>
      <w:r w:rsidR="007F21F9" w:rsidRPr="007F21F9">
        <w:rPr>
          <w:rFonts w:ascii="Calibri" w:hAnsi="Calibri"/>
          <w:bCs/>
          <w:sz w:val="22"/>
          <w:szCs w:val="22"/>
        </w:rPr>
        <w:t xml:space="preserve"> og drøftes med foresatte, gjennom SU (samarbeidsutvalget for foresatte) </w:t>
      </w:r>
      <w:r w:rsidRPr="007F21F9">
        <w:rPr>
          <w:rFonts w:ascii="Calibri" w:hAnsi="Calibri"/>
          <w:bCs/>
          <w:sz w:val="22"/>
          <w:szCs w:val="22"/>
        </w:rPr>
        <w:t>på foreldremøter og foreldresamtaler. Alle foresatte og ansatte skal være kjent med våre rutiner.</w:t>
      </w:r>
    </w:p>
    <w:p w14:paraId="3EC2DBF8" w14:textId="6E9EC16E" w:rsidR="003060F0" w:rsidRDefault="003060F0" w:rsidP="00C81EEC">
      <w:pPr>
        <w:pStyle w:val="Default"/>
        <w:rPr>
          <w:b/>
          <w:bCs/>
          <w:sz w:val="28"/>
          <w:szCs w:val="28"/>
        </w:rPr>
      </w:pPr>
    </w:p>
    <w:p w14:paraId="547D8D50" w14:textId="32FB96AD" w:rsidR="003060F0" w:rsidRDefault="003060F0" w:rsidP="00C81EEC">
      <w:pPr>
        <w:pStyle w:val="Default"/>
        <w:rPr>
          <w:b/>
          <w:bCs/>
          <w:sz w:val="28"/>
          <w:szCs w:val="28"/>
        </w:rPr>
      </w:pPr>
    </w:p>
    <w:p w14:paraId="6FA31631" w14:textId="6EFAE3E9" w:rsidR="003060F0" w:rsidRDefault="00237EBF" w:rsidP="00C81EEC">
      <w:pPr>
        <w:pStyle w:val="Default"/>
        <w:rPr>
          <w:b/>
          <w:bCs/>
          <w:sz w:val="28"/>
          <w:szCs w:val="28"/>
        </w:rPr>
      </w:pPr>
      <w:r>
        <w:rPr>
          <w:rFonts w:ascii="Arial" w:hAnsi="Arial" w:cs="Arial"/>
          <w:noProof/>
          <w:lang w:eastAsia="nb-NO"/>
        </w:rPr>
        <w:lastRenderedPageBreak/>
        <w:drawing>
          <wp:anchor distT="0" distB="0" distL="114300" distR="114300" simplePos="0" relativeHeight="251683840" behindDoc="1" locked="0" layoutInCell="1" allowOverlap="1" wp14:anchorId="1E0A4FB9" wp14:editId="5EC6433C">
            <wp:simplePos x="0" y="0"/>
            <wp:positionH relativeFrom="margin">
              <wp:posOffset>1303020</wp:posOffset>
            </wp:positionH>
            <wp:positionV relativeFrom="paragraph">
              <wp:posOffset>-460955</wp:posOffset>
            </wp:positionV>
            <wp:extent cx="2264962" cy="2430960"/>
            <wp:effectExtent l="266700" t="266700" r="269240" b="293370"/>
            <wp:wrapNone/>
            <wp:docPr id="81" name="Bilde 81" descr="Bilderesultat for voksne skaper vennska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voksne skaper vennskap 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962" cy="2430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5E9757BA" w14:textId="30C775B1" w:rsidR="003060F0" w:rsidRDefault="003060F0" w:rsidP="00C81EEC">
      <w:pPr>
        <w:pStyle w:val="Default"/>
        <w:rPr>
          <w:b/>
          <w:bCs/>
          <w:sz w:val="28"/>
          <w:szCs w:val="28"/>
        </w:rPr>
      </w:pPr>
    </w:p>
    <w:p w14:paraId="6F0D5335" w14:textId="5F3B646E" w:rsidR="003060F0" w:rsidRDefault="003060F0" w:rsidP="00C81EEC">
      <w:pPr>
        <w:pStyle w:val="Default"/>
        <w:rPr>
          <w:b/>
          <w:bCs/>
          <w:sz w:val="28"/>
          <w:szCs w:val="28"/>
        </w:rPr>
      </w:pPr>
    </w:p>
    <w:p w14:paraId="6D3E13E2" w14:textId="77777777" w:rsidR="003060F0" w:rsidRDefault="003060F0" w:rsidP="00C81EEC">
      <w:pPr>
        <w:pStyle w:val="Default"/>
        <w:rPr>
          <w:b/>
          <w:bCs/>
          <w:sz w:val="28"/>
          <w:szCs w:val="28"/>
        </w:rPr>
      </w:pPr>
    </w:p>
    <w:p w14:paraId="018DBA38" w14:textId="77777777" w:rsidR="003060F0" w:rsidRDefault="003060F0" w:rsidP="00C81EEC">
      <w:pPr>
        <w:pStyle w:val="Default"/>
        <w:rPr>
          <w:b/>
          <w:bCs/>
          <w:sz w:val="28"/>
          <w:szCs w:val="28"/>
        </w:rPr>
      </w:pPr>
    </w:p>
    <w:p w14:paraId="352DA639" w14:textId="77777777" w:rsidR="003060F0" w:rsidRDefault="003060F0" w:rsidP="00C81EEC">
      <w:pPr>
        <w:pStyle w:val="Default"/>
        <w:rPr>
          <w:b/>
          <w:bCs/>
          <w:sz w:val="28"/>
          <w:szCs w:val="28"/>
        </w:rPr>
      </w:pPr>
    </w:p>
    <w:p w14:paraId="334EB52C" w14:textId="77777777" w:rsidR="003060F0" w:rsidRDefault="003060F0" w:rsidP="00C81EEC">
      <w:pPr>
        <w:pStyle w:val="Default"/>
        <w:rPr>
          <w:b/>
          <w:bCs/>
          <w:sz w:val="28"/>
          <w:szCs w:val="28"/>
        </w:rPr>
      </w:pPr>
    </w:p>
    <w:p w14:paraId="0BB597C8" w14:textId="77777777" w:rsidR="003060F0" w:rsidRDefault="003060F0" w:rsidP="00C81EEC">
      <w:pPr>
        <w:pStyle w:val="Default"/>
        <w:rPr>
          <w:b/>
          <w:bCs/>
          <w:sz w:val="28"/>
          <w:szCs w:val="28"/>
        </w:rPr>
      </w:pPr>
    </w:p>
    <w:p w14:paraId="508C8D5A" w14:textId="77777777" w:rsidR="003060F0" w:rsidRDefault="003060F0" w:rsidP="00C81EEC">
      <w:pPr>
        <w:pStyle w:val="Default"/>
        <w:rPr>
          <w:b/>
          <w:bCs/>
          <w:sz w:val="28"/>
          <w:szCs w:val="28"/>
        </w:rPr>
      </w:pPr>
    </w:p>
    <w:p w14:paraId="3B178A4A" w14:textId="77777777" w:rsidR="00CB1FA3" w:rsidRDefault="00CB1FA3" w:rsidP="00C81EEC">
      <w:pPr>
        <w:pStyle w:val="Default"/>
        <w:rPr>
          <w:b/>
          <w:bCs/>
          <w:sz w:val="28"/>
          <w:szCs w:val="28"/>
        </w:rPr>
      </w:pPr>
    </w:p>
    <w:p w14:paraId="1121157F" w14:textId="77777777" w:rsidR="00152278" w:rsidRPr="006D00B9" w:rsidRDefault="00C81EEC" w:rsidP="00C81EEC">
      <w:pPr>
        <w:pStyle w:val="Default"/>
        <w:rPr>
          <w:sz w:val="28"/>
          <w:szCs w:val="28"/>
        </w:rPr>
      </w:pPr>
      <w:r w:rsidRPr="006D00B9">
        <w:rPr>
          <w:b/>
          <w:bCs/>
          <w:sz w:val="28"/>
          <w:szCs w:val="28"/>
        </w:rPr>
        <w:t>Forebygging:</w:t>
      </w:r>
    </w:p>
    <w:tbl>
      <w:tblPr>
        <w:tblStyle w:val="Tabellrutenett"/>
        <w:tblW w:w="9356" w:type="dxa"/>
        <w:tblInd w:w="-714" w:type="dxa"/>
        <w:tblLook w:val="04A0" w:firstRow="1" w:lastRow="0" w:firstColumn="1" w:lastColumn="0" w:noHBand="0" w:noVBand="1"/>
      </w:tblPr>
      <w:tblGrid>
        <w:gridCol w:w="4537"/>
        <w:gridCol w:w="4819"/>
      </w:tblGrid>
      <w:tr w:rsidR="002E5C64" w:rsidRPr="006D00B9" w14:paraId="16F5B8B8" w14:textId="77777777" w:rsidTr="009856A0">
        <w:tc>
          <w:tcPr>
            <w:tcW w:w="4537" w:type="dxa"/>
            <w:shd w:val="clear" w:color="auto" w:fill="99CB38" w:themeFill="accent1"/>
          </w:tcPr>
          <w:p w14:paraId="3D427018" w14:textId="77777777" w:rsidR="002E5C64" w:rsidRPr="006D00B9" w:rsidRDefault="00E94E09" w:rsidP="00152278">
            <w:pPr>
              <w:rPr>
                <w:rFonts w:ascii="Cambria" w:hAnsi="Cambria"/>
                <w:b/>
                <w:color w:val="auto"/>
                <w:sz w:val="24"/>
                <w:szCs w:val="24"/>
              </w:rPr>
            </w:pPr>
            <w:r w:rsidRPr="006D00B9">
              <w:rPr>
                <w:rFonts w:ascii="Cambria" w:hAnsi="Cambria"/>
                <w:b/>
                <w:color w:val="auto"/>
                <w:sz w:val="24"/>
                <w:szCs w:val="24"/>
              </w:rPr>
              <w:t>Hva gjør vi for å forebygge?</w:t>
            </w:r>
          </w:p>
        </w:tc>
        <w:tc>
          <w:tcPr>
            <w:tcW w:w="4819" w:type="dxa"/>
            <w:shd w:val="clear" w:color="auto" w:fill="99CB38" w:themeFill="accent1"/>
          </w:tcPr>
          <w:p w14:paraId="38D32315" w14:textId="77777777" w:rsidR="002E5C64" w:rsidRPr="006D00B9" w:rsidRDefault="00E94E09" w:rsidP="00152278">
            <w:pPr>
              <w:rPr>
                <w:rFonts w:ascii="Cambria" w:hAnsi="Cambria"/>
                <w:b/>
                <w:color w:val="auto"/>
                <w:sz w:val="24"/>
                <w:szCs w:val="24"/>
              </w:rPr>
            </w:pPr>
            <w:r w:rsidRPr="006D00B9">
              <w:rPr>
                <w:rFonts w:ascii="Cambria" w:hAnsi="Cambria"/>
                <w:b/>
                <w:color w:val="auto"/>
                <w:sz w:val="24"/>
                <w:szCs w:val="24"/>
              </w:rPr>
              <w:t>Alle voksne:</w:t>
            </w:r>
          </w:p>
        </w:tc>
      </w:tr>
      <w:tr w:rsidR="002E5C64" w:rsidRPr="006D00B9" w14:paraId="6A262ECC" w14:textId="77777777" w:rsidTr="006D00B9">
        <w:tc>
          <w:tcPr>
            <w:tcW w:w="4537" w:type="dxa"/>
          </w:tcPr>
          <w:p w14:paraId="6BBC2762"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Utvikler sosial kompetanse</w:t>
            </w:r>
          </w:p>
        </w:tc>
        <w:tc>
          <w:tcPr>
            <w:tcW w:w="4819" w:type="dxa"/>
          </w:tcPr>
          <w:p w14:paraId="2C3FD1D0"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Er veiledende, lyttende og observerende.</w:t>
            </w:r>
          </w:p>
          <w:p w14:paraId="2760F21B"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Arbeider for at barna har lite aggresjon, balanserer egosentrisk atferd og tilpasser seg de andre; fremmer sine behov, men hører også på andre.</w:t>
            </w:r>
          </w:p>
          <w:p w14:paraId="4D34AB9B" w14:textId="77777777" w:rsidR="002E5C64"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Styrker barnas selvhevdelse, selvkontroll, ansvarlighet, empati og samarbeidsevne.</w:t>
            </w:r>
          </w:p>
          <w:p w14:paraId="78A8432E" w14:textId="77777777" w:rsidR="00117247" w:rsidRPr="006D00B9" w:rsidRDefault="00117247" w:rsidP="006D00B9">
            <w:pPr>
              <w:pStyle w:val="Listeavsnitt"/>
              <w:numPr>
                <w:ilvl w:val="0"/>
                <w:numId w:val="46"/>
              </w:numPr>
              <w:rPr>
                <w:rFonts w:ascii="Calibri" w:hAnsi="Calibri"/>
                <w:color w:val="auto"/>
                <w:sz w:val="24"/>
                <w:szCs w:val="24"/>
              </w:rPr>
            </w:pPr>
            <w:r>
              <w:rPr>
                <w:rFonts w:ascii="Calibri" w:hAnsi="Calibri"/>
                <w:color w:val="auto"/>
                <w:sz w:val="24"/>
                <w:szCs w:val="24"/>
              </w:rPr>
              <w:t>Har samtaler med alle barn</w:t>
            </w:r>
          </w:p>
        </w:tc>
      </w:tr>
      <w:tr w:rsidR="002E5C64" w:rsidRPr="006D00B9" w14:paraId="05F3252B" w14:textId="77777777" w:rsidTr="006D00B9">
        <w:trPr>
          <w:trHeight w:val="1347"/>
        </w:trPr>
        <w:tc>
          <w:tcPr>
            <w:tcW w:w="4537" w:type="dxa"/>
          </w:tcPr>
          <w:p w14:paraId="55DE4850"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Skaper god gruppedynamikk</w:t>
            </w:r>
          </w:p>
        </w:tc>
        <w:tc>
          <w:tcPr>
            <w:tcW w:w="4819" w:type="dxa"/>
          </w:tcPr>
          <w:p w14:paraId="4B88F6BC"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Er veiledende, lyttende og observerende.</w:t>
            </w:r>
          </w:p>
          <w:p w14:paraId="606E63AF" w14:textId="77777777" w:rsidR="002E5C64"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Styrker barnas kompetanse i sosialt samspill gjennom små og store grupper med ulike opplevelser gjennom lek og aktiviteter.</w:t>
            </w:r>
          </w:p>
        </w:tc>
      </w:tr>
      <w:tr w:rsidR="002E5C64" w:rsidRPr="006D00B9" w14:paraId="4FA9BEBC" w14:textId="77777777" w:rsidTr="006D00B9">
        <w:tc>
          <w:tcPr>
            <w:tcW w:w="4537" w:type="dxa"/>
          </w:tcPr>
          <w:p w14:paraId="5BE58802"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Utvikler vennskap og lek</w:t>
            </w:r>
          </w:p>
        </w:tc>
        <w:tc>
          <w:tcPr>
            <w:tcW w:w="4819" w:type="dxa"/>
          </w:tcPr>
          <w:p w14:paraId="0F9FA712"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Skaper gode arenaer for lek i små og store grupper.</w:t>
            </w:r>
          </w:p>
          <w:p w14:paraId="7AD9180E"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Observerer lek og samspill mellom barna.</w:t>
            </w:r>
          </w:p>
          <w:p w14:paraId="757CCBF7" w14:textId="77777777" w:rsidR="002E5C64"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Gir barna opplevelser som fremmer læring og lek.</w:t>
            </w:r>
          </w:p>
        </w:tc>
      </w:tr>
      <w:tr w:rsidR="002E5C64" w:rsidRPr="006D00B9" w14:paraId="77D07BD7" w14:textId="77777777" w:rsidTr="006D00B9">
        <w:tc>
          <w:tcPr>
            <w:tcW w:w="4537" w:type="dxa"/>
          </w:tcPr>
          <w:p w14:paraId="3E0723D0"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Bygger relasjoner</w:t>
            </w:r>
          </w:p>
        </w:tc>
        <w:tc>
          <w:tcPr>
            <w:tcW w:w="4819" w:type="dxa"/>
          </w:tcPr>
          <w:p w14:paraId="32F5C385" w14:textId="77777777" w:rsidR="00190F31" w:rsidRDefault="00190F31"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Tar ansvar for relasjon </w:t>
            </w:r>
          </w:p>
          <w:p w14:paraId="195AA0CE" w14:textId="77777777" w:rsidR="00E94E09" w:rsidRPr="006D00B9" w:rsidRDefault="00E94E09"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varme og grensesettende.</w:t>
            </w:r>
          </w:p>
          <w:p w14:paraId="44D7D05C" w14:textId="77777777" w:rsidR="00E94E09" w:rsidRPr="006D00B9" w:rsidRDefault="00E94E09"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Legger til rette for lek og andre sosiale aktiviteter hver dag.</w:t>
            </w:r>
          </w:p>
          <w:p w14:paraId="266124E0" w14:textId="77777777" w:rsidR="002E5C64" w:rsidRPr="006D00B9" w:rsidRDefault="00E94E09"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aktive og bevisste som ser og hører alle barn hver dag; slik at barnet merker det og føler seg verdsatt.</w:t>
            </w:r>
          </w:p>
        </w:tc>
      </w:tr>
      <w:tr w:rsidR="002E5C64" w:rsidRPr="006D00B9" w14:paraId="0671734A" w14:textId="77777777" w:rsidTr="006D00B9">
        <w:tc>
          <w:tcPr>
            <w:tcW w:w="4537" w:type="dxa"/>
          </w:tcPr>
          <w:p w14:paraId="142BD87A"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Utvikler voksenrollen</w:t>
            </w:r>
          </w:p>
        </w:tc>
        <w:tc>
          <w:tcPr>
            <w:tcW w:w="4819" w:type="dxa"/>
          </w:tcPr>
          <w:p w14:paraId="711C6D0D"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varme og grensesettende.</w:t>
            </w:r>
          </w:p>
          <w:p w14:paraId="6A90766B"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veiledende, lyttende og observerende.</w:t>
            </w:r>
          </w:p>
          <w:p w14:paraId="431BD9E3" w14:textId="77777777" w:rsidR="002E5C64"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gode rollemodeller.</w:t>
            </w:r>
          </w:p>
          <w:p w14:paraId="1E82AC57" w14:textId="77777777" w:rsidR="00941D9D" w:rsidRDefault="00941D9D" w:rsidP="006D00B9">
            <w:pPr>
              <w:pStyle w:val="Listeavsnitt"/>
              <w:numPr>
                <w:ilvl w:val="0"/>
                <w:numId w:val="47"/>
              </w:numPr>
              <w:rPr>
                <w:rFonts w:ascii="Calibri" w:hAnsi="Calibri"/>
                <w:color w:val="auto"/>
                <w:sz w:val="24"/>
                <w:szCs w:val="24"/>
              </w:rPr>
            </w:pPr>
            <w:r>
              <w:rPr>
                <w:rFonts w:ascii="Calibri" w:hAnsi="Calibri"/>
                <w:color w:val="auto"/>
                <w:sz w:val="24"/>
                <w:szCs w:val="24"/>
              </w:rPr>
              <w:lastRenderedPageBreak/>
              <w:t>Er trygge på å melde fra om krenkelser og mobbing</w:t>
            </w:r>
          </w:p>
          <w:p w14:paraId="161A350A" w14:textId="77777777" w:rsidR="00117247" w:rsidRPr="006D00B9" w:rsidRDefault="00117247"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Er kjent med egne holdninger </w:t>
            </w:r>
          </w:p>
        </w:tc>
      </w:tr>
      <w:tr w:rsidR="002E5C64" w:rsidRPr="006D00B9" w14:paraId="71421C7F" w14:textId="77777777" w:rsidTr="006D00B9">
        <w:tc>
          <w:tcPr>
            <w:tcW w:w="4537" w:type="dxa"/>
          </w:tcPr>
          <w:p w14:paraId="49608944" w14:textId="77777777" w:rsidR="002E5C64" w:rsidRPr="00237EBF" w:rsidRDefault="0086754F" w:rsidP="00152278">
            <w:pPr>
              <w:rPr>
                <w:rFonts w:ascii="Calibri" w:hAnsi="Calibri"/>
                <w:b/>
                <w:bCs/>
                <w:color w:val="auto"/>
                <w:sz w:val="24"/>
                <w:szCs w:val="24"/>
              </w:rPr>
            </w:pPr>
            <w:proofErr w:type="gramStart"/>
            <w:r w:rsidRPr="00237EBF">
              <w:rPr>
                <w:rFonts w:ascii="Calibri" w:hAnsi="Calibri"/>
                <w:b/>
                <w:bCs/>
                <w:color w:val="auto"/>
                <w:sz w:val="24"/>
                <w:szCs w:val="24"/>
              </w:rPr>
              <w:lastRenderedPageBreak/>
              <w:t>Fokuserer</w:t>
            </w:r>
            <w:proofErr w:type="gramEnd"/>
            <w:r w:rsidRPr="00237EBF">
              <w:rPr>
                <w:rFonts w:ascii="Calibri" w:hAnsi="Calibri"/>
                <w:b/>
                <w:bCs/>
                <w:color w:val="auto"/>
                <w:sz w:val="24"/>
                <w:szCs w:val="24"/>
              </w:rPr>
              <w:t xml:space="preserve"> på veiledning og kompetanseheving</w:t>
            </w:r>
          </w:p>
        </w:tc>
        <w:tc>
          <w:tcPr>
            <w:tcW w:w="4819" w:type="dxa"/>
          </w:tcPr>
          <w:p w14:paraId="177ED610"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Deltar i kollegaveiledning.</w:t>
            </w:r>
          </w:p>
          <w:p w14:paraId="77E6EDEA" w14:textId="77777777" w:rsidR="002E5C64" w:rsidRPr="006D00B9" w:rsidRDefault="006D00B9"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Deltar i kompetanseheving: </w:t>
            </w:r>
            <w:r w:rsidR="0086754F" w:rsidRPr="006D00B9">
              <w:rPr>
                <w:rFonts w:ascii="Calibri" w:hAnsi="Calibri"/>
                <w:color w:val="auto"/>
                <w:sz w:val="24"/>
                <w:szCs w:val="24"/>
              </w:rPr>
              <w:t>Voksenrollen, lek, observasjon og sosial kompetanse.</w:t>
            </w:r>
          </w:p>
        </w:tc>
      </w:tr>
      <w:tr w:rsidR="002E5C64" w:rsidRPr="006D00B9" w14:paraId="7E6E829E" w14:textId="77777777" w:rsidTr="006D00B9">
        <w:tc>
          <w:tcPr>
            <w:tcW w:w="4537" w:type="dxa"/>
          </w:tcPr>
          <w:p w14:paraId="104C22F5" w14:textId="77777777" w:rsidR="002E5C64" w:rsidRPr="00237EBF" w:rsidRDefault="0086754F" w:rsidP="00152278">
            <w:pPr>
              <w:rPr>
                <w:rFonts w:ascii="Calibri" w:hAnsi="Calibri"/>
                <w:b/>
                <w:bCs/>
                <w:color w:val="auto"/>
                <w:sz w:val="24"/>
                <w:szCs w:val="24"/>
              </w:rPr>
            </w:pPr>
            <w:r w:rsidRPr="00237EBF">
              <w:rPr>
                <w:rFonts w:ascii="Calibri" w:hAnsi="Calibri"/>
                <w:b/>
                <w:bCs/>
                <w:color w:val="auto"/>
                <w:sz w:val="24"/>
                <w:szCs w:val="24"/>
              </w:rPr>
              <w:t>Arbeider med kvaliteten på observasjoner</w:t>
            </w:r>
          </w:p>
        </w:tc>
        <w:tc>
          <w:tcPr>
            <w:tcW w:w="4819" w:type="dxa"/>
          </w:tcPr>
          <w:p w14:paraId="53E5DD5B"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Arbeider med systematiske og usystematiske observasjoner.</w:t>
            </w:r>
          </w:p>
          <w:p w14:paraId="3469C96C"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 xml:space="preserve">Reflekterer rundt observasjoner, eks. refleksjonsnotat (gjort, </w:t>
            </w:r>
            <w:proofErr w:type="gramStart"/>
            <w:r w:rsidRPr="006D00B9">
              <w:rPr>
                <w:rFonts w:ascii="Calibri" w:hAnsi="Calibri"/>
                <w:color w:val="auto"/>
                <w:sz w:val="24"/>
                <w:szCs w:val="24"/>
              </w:rPr>
              <w:t>lært,</w:t>
            </w:r>
            <w:proofErr w:type="gramEnd"/>
            <w:r w:rsidRPr="006D00B9">
              <w:rPr>
                <w:rFonts w:ascii="Calibri" w:hAnsi="Calibri"/>
                <w:color w:val="auto"/>
                <w:sz w:val="24"/>
                <w:szCs w:val="24"/>
              </w:rPr>
              <w:t xml:space="preserve"> lurt)</w:t>
            </w:r>
          </w:p>
          <w:p w14:paraId="5960F426" w14:textId="77777777" w:rsidR="00190F31" w:rsidRPr="00190F31" w:rsidRDefault="0086754F" w:rsidP="00190F31">
            <w:pPr>
              <w:pStyle w:val="Listeavsnitt"/>
              <w:numPr>
                <w:ilvl w:val="0"/>
                <w:numId w:val="47"/>
              </w:numPr>
              <w:rPr>
                <w:rFonts w:ascii="Calibri" w:hAnsi="Calibri"/>
                <w:color w:val="auto"/>
                <w:sz w:val="24"/>
                <w:szCs w:val="24"/>
              </w:rPr>
            </w:pPr>
            <w:r w:rsidRPr="006D00B9">
              <w:rPr>
                <w:rFonts w:ascii="Calibri" w:hAnsi="Calibri"/>
                <w:color w:val="auto"/>
                <w:sz w:val="24"/>
                <w:szCs w:val="24"/>
              </w:rPr>
              <w:t>Igangsetter tiltak der det er nødvendig.</w:t>
            </w:r>
          </w:p>
          <w:p w14:paraId="77832D51" w14:textId="77777777" w:rsidR="002E5C64"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Samarbeider med foresatte.</w:t>
            </w:r>
          </w:p>
        </w:tc>
      </w:tr>
      <w:tr w:rsidR="0086754F" w:rsidRPr="006D00B9" w14:paraId="5A88CCCD" w14:textId="77777777" w:rsidTr="006D00B9">
        <w:tc>
          <w:tcPr>
            <w:tcW w:w="4537" w:type="dxa"/>
          </w:tcPr>
          <w:p w14:paraId="7095F3E3" w14:textId="77777777" w:rsidR="0086754F" w:rsidRPr="00237EBF" w:rsidRDefault="0086754F" w:rsidP="00152278">
            <w:pPr>
              <w:rPr>
                <w:rFonts w:ascii="Calibri" w:hAnsi="Calibri"/>
                <w:b/>
                <w:bCs/>
                <w:color w:val="auto"/>
                <w:sz w:val="24"/>
                <w:szCs w:val="24"/>
              </w:rPr>
            </w:pPr>
            <w:r w:rsidRPr="00237EBF">
              <w:rPr>
                <w:rFonts w:ascii="Calibri" w:hAnsi="Calibri"/>
                <w:b/>
                <w:bCs/>
                <w:color w:val="auto"/>
                <w:sz w:val="24"/>
                <w:szCs w:val="24"/>
              </w:rPr>
              <w:t>Bruker pedagogisk verktøy</w:t>
            </w:r>
          </w:p>
        </w:tc>
        <w:tc>
          <w:tcPr>
            <w:tcW w:w="4819" w:type="dxa"/>
          </w:tcPr>
          <w:p w14:paraId="43BA3B7C" w14:textId="77777777" w:rsidR="0086754F" w:rsidRPr="006D00B9" w:rsidRDefault="00190F31"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Arbeider </w:t>
            </w:r>
            <w:r w:rsidR="00941D9D">
              <w:rPr>
                <w:rFonts w:ascii="Calibri" w:hAnsi="Calibri"/>
                <w:color w:val="auto"/>
                <w:sz w:val="24"/>
                <w:szCs w:val="24"/>
              </w:rPr>
              <w:t>kontinuerlig</w:t>
            </w:r>
            <w:r w:rsidR="00117247">
              <w:rPr>
                <w:rFonts w:ascii="Calibri" w:hAnsi="Calibri"/>
                <w:color w:val="auto"/>
                <w:sz w:val="24"/>
                <w:szCs w:val="24"/>
              </w:rPr>
              <w:t xml:space="preserve"> med å styrke egen kunnskap om barnehagens verktøy</w:t>
            </w:r>
          </w:p>
        </w:tc>
      </w:tr>
    </w:tbl>
    <w:p w14:paraId="4D25BC9F" w14:textId="77777777" w:rsidR="00885816" w:rsidRDefault="00885816" w:rsidP="00310A8F">
      <w:pPr>
        <w:pStyle w:val="Default"/>
        <w:rPr>
          <w:b/>
          <w:bCs/>
          <w:sz w:val="26"/>
          <w:szCs w:val="26"/>
        </w:rPr>
      </w:pPr>
    </w:p>
    <w:p w14:paraId="4896454A" w14:textId="77777777" w:rsidR="00C61807" w:rsidRDefault="00C61807" w:rsidP="00310A8F">
      <w:pPr>
        <w:pStyle w:val="Default"/>
        <w:rPr>
          <w:b/>
          <w:bCs/>
          <w:sz w:val="26"/>
          <w:szCs w:val="26"/>
        </w:rPr>
      </w:pPr>
    </w:p>
    <w:p w14:paraId="3BC20C09" w14:textId="5CE7EDAF" w:rsidR="00310A8F" w:rsidRDefault="00310A8F" w:rsidP="00310A8F">
      <w:pPr>
        <w:pStyle w:val="Default"/>
        <w:rPr>
          <w:sz w:val="26"/>
          <w:szCs w:val="26"/>
        </w:rPr>
      </w:pPr>
      <w:r>
        <w:rPr>
          <w:b/>
          <w:bCs/>
          <w:sz w:val="26"/>
          <w:szCs w:val="26"/>
        </w:rPr>
        <w:t xml:space="preserve">Avdekking: </w:t>
      </w:r>
    </w:p>
    <w:p w14:paraId="1E547ACE" w14:textId="77777777" w:rsidR="00310A8F" w:rsidRDefault="00310A8F" w:rsidP="00310A8F">
      <w:pPr>
        <w:pStyle w:val="Default"/>
        <w:rPr>
          <w:rFonts w:ascii="Calibri" w:hAnsi="Calibri" w:cs="Calibri"/>
          <w:sz w:val="22"/>
          <w:szCs w:val="22"/>
        </w:rPr>
      </w:pPr>
      <w:r>
        <w:rPr>
          <w:rFonts w:ascii="Calibri" w:hAnsi="Calibri" w:cs="Calibri"/>
          <w:sz w:val="22"/>
          <w:szCs w:val="22"/>
        </w:rPr>
        <w:t xml:space="preserve">Alle voksne skal: </w:t>
      </w:r>
    </w:p>
    <w:p w14:paraId="29F7F9E5"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Være villige til å se det de ser </w:t>
      </w:r>
    </w:p>
    <w:p w14:paraId="293A7D7D"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Si noe om det de ser </w:t>
      </w:r>
    </w:p>
    <w:p w14:paraId="43ED0033"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Stoppe uakseptabel atferd </w:t>
      </w:r>
    </w:p>
    <w:p w14:paraId="762D6B8E"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Vise barna gode handlingsalternativ </w:t>
      </w:r>
    </w:p>
    <w:p w14:paraId="47842E48" w14:textId="77777777" w:rsidR="00CD2BE7" w:rsidRDefault="00CD2BE7" w:rsidP="00310A8F">
      <w:pPr>
        <w:pStyle w:val="Default"/>
        <w:rPr>
          <w:rFonts w:ascii="Calibri" w:hAnsi="Calibri" w:cs="Calibri"/>
          <w:sz w:val="22"/>
          <w:szCs w:val="22"/>
        </w:rPr>
      </w:pPr>
    </w:p>
    <w:tbl>
      <w:tblPr>
        <w:tblStyle w:val="Tabellrutenett"/>
        <w:tblW w:w="8931" w:type="dxa"/>
        <w:tblInd w:w="-572" w:type="dxa"/>
        <w:tblLook w:val="04A0" w:firstRow="1" w:lastRow="0" w:firstColumn="1" w:lastColumn="0" w:noHBand="0" w:noVBand="1"/>
      </w:tblPr>
      <w:tblGrid>
        <w:gridCol w:w="3309"/>
        <w:gridCol w:w="2737"/>
        <w:gridCol w:w="2885"/>
      </w:tblGrid>
      <w:tr w:rsidR="00310A8F" w:rsidRPr="006D00B9" w14:paraId="7733B0B6" w14:textId="77777777" w:rsidTr="009856A0">
        <w:tc>
          <w:tcPr>
            <w:tcW w:w="3309" w:type="dxa"/>
            <w:shd w:val="clear" w:color="auto" w:fill="99CB38" w:themeFill="accent1"/>
          </w:tcPr>
          <w:p w14:paraId="34F05833" w14:textId="77777777" w:rsidR="00310A8F" w:rsidRPr="006D00B9" w:rsidRDefault="00310A8F" w:rsidP="00310A8F">
            <w:pPr>
              <w:rPr>
                <w:rFonts w:ascii="Cambria" w:hAnsi="Cambria"/>
                <w:b/>
                <w:color w:val="auto"/>
                <w:sz w:val="24"/>
                <w:szCs w:val="24"/>
              </w:rPr>
            </w:pPr>
            <w:r w:rsidRPr="006D00B9">
              <w:rPr>
                <w:rFonts w:ascii="Cambria" w:hAnsi="Cambria"/>
                <w:b/>
                <w:color w:val="auto"/>
                <w:sz w:val="24"/>
                <w:szCs w:val="24"/>
              </w:rPr>
              <w:t>Hva gjør vi for å avdekke?</w:t>
            </w:r>
          </w:p>
        </w:tc>
        <w:tc>
          <w:tcPr>
            <w:tcW w:w="2737" w:type="dxa"/>
            <w:shd w:val="clear" w:color="auto" w:fill="99CB38" w:themeFill="accent1"/>
          </w:tcPr>
          <w:p w14:paraId="0374606B" w14:textId="77777777" w:rsidR="00310A8F" w:rsidRPr="006D00B9" w:rsidRDefault="00310A8F" w:rsidP="00310A8F">
            <w:pPr>
              <w:rPr>
                <w:rFonts w:ascii="Cambria" w:hAnsi="Cambria"/>
                <w:b/>
                <w:color w:val="auto"/>
                <w:sz w:val="24"/>
                <w:szCs w:val="24"/>
              </w:rPr>
            </w:pPr>
            <w:r w:rsidRPr="006D00B9">
              <w:rPr>
                <w:rFonts w:ascii="Cambria" w:hAnsi="Cambria"/>
                <w:b/>
                <w:color w:val="auto"/>
                <w:sz w:val="24"/>
                <w:szCs w:val="24"/>
              </w:rPr>
              <w:t>Når</w:t>
            </w:r>
          </w:p>
        </w:tc>
        <w:tc>
          <w:tcPr>
            <w:tcW w:w="2885" w:type="dxa"/>
            <w:shd w:val="clear" w:color="auto" w:fill="99CB38" w:themeFill="accent1"/>
          </w:tcPr>
          <w:p w14:paraId="22A38BB7" w14:textId="77777777" w:rsidR="00310A8F" w:rsidRPr="006D00B9" w:rsidRDefault="00310A8F" w:rsidP="00310A8F">
            <w:pPr>
              <w:rPr>
                <w:rFonts w:ascii="Cambria" w:hAnsi="Cambria"/>
                <w:b/>
                <w:color w:val="auto"/>
                <w:sz w:val="24"/>
                <w:szCs w:val="24"/>
              </w:rPr>
            </w:pPr>
            <w:r w:rsidRPr="006D00B9">
              <w:rPr>
                <w:rFonts w:ascii="Cambria" w:hAnsi="Cambria"/>
                <w:b/>
                <w:color w:val="auto"/>
                <w:sz w:val="24"/>
                <w:szCs w:val="24"/>
              </w:rPr>
              <w:t>Ansvar</w:t>
            </w:r>
          </w:p>
        </w:tc>
      </w:tr>
      <w:tr w:rsidR="00310A8F" w:rsidRPr="006D00B9" w14:paraId="18BB7411" w14:textId="77777777" w:rsidTr="006D00B9">
        <w:tc>
          <w:tcPr>
            <w:tcW w:w="3309" w:type="dxa"/>
          </w:tcPr>
          <w:p w14:paraId="150F3007"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Observere samspillet i barnegruppa</w:t>
            </w:r>
          </w:p>
        </w:tc>
        <w:tc>
          <w:tcPr>
            <w:tcW w:w="2737" w:type="dxa"/>
          </w:tcPr>
          <w:p w14:paraId="02B24467"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0BF6DE51"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Alle voksne</w:t>
            </w:r>
          </w:p>
        </w:tc>
      </w:tr>
      <w:tr w:rsidR="00310A8F" w:rsidRPr="006D00B9" w14:paraId="1CC7D425" w14:textId="77777777" w:rsidTr="006D00B9">
        <w:tc>
          <w:tcPr>
            <w:tcW w:w="3309" w:type="dxa"/>
          </w:tcPr>
          <w:p w14:paraId="6A6061D7"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Lytte til det barna forteller</w:t>
            </w:r>
          </w:p>
        </w:tc>
        <w:tc>
          <w:tcPr>
            <w:tcW w:w="2737" w:type="dxa"/>
          </w:tcPr>
          <w:p w14:paraId="0E967679"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3D4BB768"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Alle voksne</w:t>
            </w:r>
          </w:p>
        </w:tc>
      </w:tr>
      <w:tr w:rsidR="00310A8F" w:rsidRPr="006D00B9" w14:paraId="55D470CF" w14:textId="77777777" w:rsidTr="006D00B9">
        <w:tc>
          <w:tcPr>
            <w:tcW w:w="3309" w:type="dxa"/>
          </w:tcPr>
          <w:p w14:paraId="39224E3B"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Drøfte samspillet i barnegruppa</w:t>
            </w:r>
          </w:p>
        </w:tc>
        <w:tc>
          <w:tcPr>
            <w:tcW w:w="2737" w:type="dxa"/>
          </w:tcPr>
          <w:p w14:paraId="74200F83"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På personalmøte</w:t>
            </w:r>
          </w:p>
        </w:tc>
        <w:tc>
          <w:tcPr>
            <w:tcW w:w="2885" w:type="dxa"/>
          </w:tcPr>
          <w:p w14:paraId="0D000BE1"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Daglig leder/pedagogisk leder</w:t>
            </w:r>
          </w:p>
        </w:tc>
      </w:tr>
      <w:tr w:rsidR="00310A8F" w:rsidRPr="006D00B9" w14:paraId="7B252F12" w14:textId="77777777" w:rsidTr="006D00B9">
        <w:tc>
          <w:tcPr>
            <w:tcW w:w="3309" w:type="dxa"/>
          </w:tcPr>
          <w:p w14:paraId="51F88645"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Foreldresamtaler der det blir snakket om barnets trivsel</w:t>
            </w:r>
          </w:p>
        </w:tc>
        <w:tc>
          <w:tcPr>
            <w:tcW w:w="2737" w:type="dxa"/>
          </w:tcPr>
          <w:p w14:paraId="4643F370"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Minimum en gang i året</w:t>
            </w:r>
          </w:p>
        </w:tc>
        <w:tc>
          <w:tcPr>
            <w:tcW w:w="2885" w:type="dxa"/>
          </w:tcPr>
          <w:p w14:paraId="37DED885"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Pedagogisk leder</w:t>
            </w:r>
          </w:p>
        </w:tc>
      </w:tr>
      <w:tr w:rsidR="00310A8F" w:rsidRPr="006D00B9" w14:paraId="74DACB27" w14:textId="77777777" w:rsidTr="006D00B9">
        <w:tc>
          <w:tcPr>
            <w:tcW w:w="3309" w:type="dxa"/>
          </w:tcPr>
          <w:p w14:paraId="5C8BADB0"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 xml:space="preserve">Ved krenkende atferd skal pedagogisk leder </w:t>
            </w:r>
            <w:proofErr w:type="gramStart"/>
            <w:r w:rsidRPr="00237EBF">
              <w:rPr>
                <w:rFonts w:ascii="Calibri" w:hAnsi="Calibri"/>
                <w:b/>
                <w:bCs/>
                <w:color w:val="auto"/>
                <w:sz w:val="24"/>
                <w:szCs w:val="24"/>
              </w:rPr>
              <w:t>informeres</w:t>
            </w:r>
            <w:proofErr w:type="gramEnd"/>
            <w:r w:rsidRPr="00237EBF">
              <w:rPr>
                <w:rFonts w:ascii="Calibri" w:hAnsi="Calibri"/>
                <w:b/>
                <w:bCs/>
                <w:color w:val="auto"/>
                <w:sz w:val="24"/>
                <w:szCs w:val="24"/>
              </w:rPr>
              <w:t xml:space="preserve"> og situasjonen skal drøftes</w:t>
            </w:r>
          </w:p>
        </w:tc>
        <w:tc>
          <w:tcPr>
            <w:tcW w:w="2737" w:type="dxa"/>
          </w:tcPr>
          <w:p w14:paraId="7593255B"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290D0DE5"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Alle voksne</w:t>
            </w:r>
          </w:p>
        </w:tc>
      </w:tr>
      <w:tr w:rsidR="00310A8F" w:rsidRPr="006D00B9" w14:paraId="21BD36A8" w14:textId="77777777" w:rsidTr="006D00B9">
        <w:tc>
          <w:tcPr>
            <w:tcW w:w="3309" w:type="dxa"/>
          </w:tcPr>
          <w:p w14:paraId="08B08385"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Informere foresatte dersom deres barn har vært involvert i en spesiell konflikt i løpet av dagen</w:t>
            </w:r>
          </w:p>
        </w:tc>
        <w:tc>
          <w:tcPr>
            <w:tcW w:w="2737" w:type="dxa"/>
          </w:tcPr>
          <w:p w14:paraId="76B22B9A"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2C3FAC2E"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Den voksne som har observert konflikten, evt. pedagogisk leder</w:t>
            </w:r>
          </w:p>
        </w:tc>
      </w:tr>
    </w:tbl>
    <w:p w14:paraId="72E68B9E" w14:textId="77777777" w:rsidR="00152278" w:rsidRPr="006D00B9" w:rsidRDefault="00152278" w:rsidP="00310A8F">
      <w:pPr>
        <w:ind w:firstLine="709"/>
        <w:rPr>
          <w:color w:val="auto"/>
          <w:sz w:val="28"/>
          <w:szCs w:val="28"/>
        </w:rPr>
      </w:pPr>
    </w:p>
    <w:p w14:paraId="11871C45" w14:textId="77777777" w:rsidR="00310A8F" w:rsidRPr="00C61807" w:rsidRDefault="00310A8F" w:rsidP="00310A8F">
      <w:pPr>
        <w:autoSpaceDE w:val="0"/>
        <w:autoSpaceDN w:val="0"/>
        <w:adjustRightInd w:val="0"/>
        <w:spacing w:after="0" w:line="240" w:lineRule="auto"/>
        <w:rPr>
          <w:rFonts w:ascii="Calibri" w:eastAsiaTheme="minorHAnsi" w:hAnsi="Calibri" w:cs="Calibri"/>
          <w:b/>
          <w:bCs/>
          <w:color w:val="000000"/>
          <w:sz w:val="22"/>
          <w:szCs w:val="22"/>
        </w:rPr>
      </w:pPr>
      <w:r w:rsidRPr="00C61807">
        <w:rPr>
          <w:rFonts w:ascii="Calibri" w:eastAsiaTheme="minorHAnsi" w:hAnsi="Calibri" w:cs="Calibri"/>
          <w:b/>
          <w:bCs/>
          <w:color w:val="000000"/>
          <w:sz w:val="22"/>
          <w:szCs w:val="22"/>
        </w:rPr>
        <w:t xml:space="preserve">Endret atferd som kan være tegn på at et barn ikke har det bra: </w:t>
      </w:r>
    </w:p>
    <w:p w14:paraId="07543DE4"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barnet vil ikke gå i barnehagen </w:t>
      </w:r>
    </w:p>
    <w:p w14:paraId="45D6F77E"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barnet begynner å tisse på seg etter å ha vært tørr </w:t>
      </w:r>
    </w:p>
    <w:p w14:paraId="62E1884B"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endrer spise- og sovevaner </w:t>
      </w:r>
    </w:p>
    <w:p w14:paraId="01369831"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engstelig og redd </w:t>
      </w:r>
    </w:p>
    <w:p w14:paraId="26793557"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oppfarende og fort sint </w:t>
      </w:r>
    </w:p>
    <w:p w14:paraId="13002486" w14:textId="537CA950" w:rsidR="00310A8F" w:rsidRPr="00885816" w:rsidRDefault="00506C58"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lastRenderedPageBreak/>
        <w:t>Utvikler</w:t>
      </w:r>
      <w:r w:rsidR="00310A8F" w:rsidRPr="00885816">
        <w:rPr>
          <w:rFonts w:ascii="Calibri" w:eastAsiaTheme="minorHAnsi" w:hAnsi="Calibri" w:cs="Calibri"/>
          <w:color w:val="000000"/>
          <w:sz w:val="22"/>
          <w:szCs w:val="22"/>
        </w:rPr>
        <w:t xml:space="preserve"> dårlig selvbilde/-</w:t>
      </w:r>
      <w:r>
        <w:rPr>
          <w:rFonts w:ascii="Calibri" w:eastAsiaTheme="minorHAnsi" w:hAnsi="Calibri" w:cs="Calibri"/>
          <w:color w:val="000000"/>
          <w:sz w:val="22"/>
          <w:szCs w:val="22"/>
        </w:rPr>
        <w:t>selv</w:t>
      </w:r>
      <w:r w:rsidR="00310A8F" w:rsidRPr="00885816">
        <w:rPr>
          <w:rFonts w:ascii="Calibri" w:eastAsiaTheme="minorHAnsi" w:hAnsi="Calibri" w:cs="Calibri"/>
          <w:color w:val="000000"/>
          <w:sz w:val="22"/>
          <w:szCs w:val="22"/>
        </w:rPr>
        <w:t xml:space="preserve">tillit </w:t>
      </w:r>
    </w:p>
    <w:p w14:paraId="0785E676"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nekter å fortelle hva som er galt </w:t>
      </w:r>
    </w:p>
    <w:p w14:paraId="36E6FA6C"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plager yngre barn eller søsken </w:t>
      </w:r>
    </w:p>
    <w:p w14:paraId="5621D03F"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klengete og søker mer voksenkontakt enn før </w:t>
      </w:r>
    </w:p>
    <w:p w14:paraId="6A3EDC4C" w14:textId="2C96783F"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veldig stille og </w:t>
      </w:r>
      <w:r w:rsidR="00C61807">
        <w:rPr>
          <w:rFonts w:ascii="Calibri" w:eastAsiaTheme="minorHAnsi" w:hAnsi="Calibri" w:cs="Calibri"/>
          <w:color w:val="000000"/>
          <w:sz w:val="22"/>
          <w:szCs w:val="22"/>
        </w:rPr>
        <w:t>«</w:t>
      </w:r>
      <w:r w:rsidRPr="00885816">
        <w:rPr>
          <w:rFonts w:ascii="Calibri" w:eastAsiaTheme="minorHAnsi" w:hAnsi="Calibri" w:cs="Calibri"/>
          <w:color w:val="000000"/>
          <w:sz w:val="22"/>
          <w:szCs w:val="22"/>
        </w:rPr>
        <w:t>usynlig</w:t>
      </w:r>
      <w:r w:rsidR="00C61807">
        <w:rPr>
          <w:rFonts w:ascii="Calibri" w:eastAsiaTheme="minorHAnsi" w:hAnsi="Calibri" w:cs="Calibri"/>
          <w:color w:val="000000"/>
          <w:sz w:val="22"/>
          <w:szCs w:val="22"/>
        </w:rPr>
        <w:t>»</w:t>
      </w:r>
      <w:r w:rsidRPr="00885816">
        <w:rPr>
          <w:rFonts w:ascii="Calibri" w:eastAsiaTheme="minorHAnsi" w:hAnsi="Calibri" w:cs="Calibri"/>
          <w:color w:val="000000"/>
          <w:sz w:val="22"/>
          <w:szCs w:val="22"/>
        </w:rPr>
        <w:t xml:space="preserve"> </w:t>
      </w:r>
    </w:p>
    <w:p w14:paraId="08964088" w14:textId="77777777" w:rsidR="00310A8F" w:rsidRPr="00310A8F" w:rsidRDefault="00310A8F" w:rsidP="00310A8F">
      <w:pPr>
        <w:autoSpaceDE w:val="0"/>
        <w:autoSpaceDN w:val="0"/>
        <w:adjustRightInd w:val="0"/>
        <w:spacing w:after="0" w:line="240" w:lineRule="auto"/>
        <w:rPr>
          <w:rFonts w:ascii="Calibri" w:eastAsiaTheme="minorHAnsi" w:hAnsi="Calibri" w:cs="Calibri"/>
          <w:color w:val="000000"/>
          <w:sz w:val="22"/>
          <w:szCs w:val="22"/>
        </w:rPr>
      </w:pPr>
    </w:p>
    <w:p w14:paraId="07364A9F" w14:textId="77777777" w:rsidR="00310A8F" w:rsidRDefault="00310A8F" w:rsidP="00310A8F">
      <w:pPr>
        <w:rPr>
          <w:rFonts w:ascii="Calibri" w:eastAsiaTheme="minorHAnsi" w:hAnsi="Calibri" w:cs="Calibri"/>
          <w:color w:val="000000"/>
          <w:sz w:val="22"/>
          <w:szCs w:val="22"/>
        </w:rPr>
      </w:pPr>
      <w:r w:rsidRPr="00310A8F">
        <w:rPr>
          <w:rFonts w:ascii="Calibri" w:eastAsiaTheme="minorHAnsi" w:hAnsi="Calibri" w:cs="Calibri"/>
          <w:color w:val="000000"/>
          <w:sz w:val="22"/>
          <w:szCs w:val="22"/>
        </w:rPr>
        <w:t>Årsakene til endret atferd bør undersøkes.</w:t>
      </w:r>
    </w:p>
    <w:p w14:paraId="60983B26" w14:textId="77777777" w:rsidR="00C61807" w:rsidRDefault="00C61807" w:rsidP="00310A8F">
      <w:pPr>
        <w:pStyle w:val="Default"/>
        <w:rPr>
          <w:b/>
          <w:bCs/>
          <w:sz w:val="26"/>
          <w:szCs w:val="26"/>
        </w:rPr>
      </w:pPr>
    </w:p>
    <w:p w14:paraId="72C1704A" w14:textId="77777777" w:rsidR="00C61807" w:rsidRDefault="00C61807" w:rsidP="00310A8F">
      <w:pPr>
        <w:pStyle w:val="Default"/>
        <w:rPr>
          <w:b/>
          <w:bCs/>
          <w:sz w:val="26"/>
          <w:szCs w:val="26"/>
        </w:rPr>
      </w:pPr>
    </w:p>
    <w:p w14:paraId="7F5B4DB4" w14:textId="77777777" w:rsidR="00C61807" w:rsidRDefault="00C61807" w:rsidP="00310A8F">
      <w:pPr>
        <w:pStyle w:val="Default"/>
        <w:rPr>
          <w:b/>
          <w:bCs/>
          <w:sz w:val="26"/>
          <w:szCs w:val="26"/>
        </w:rPr>
      </w:pPr>
    </w:p>
    <w:p w14:paraId="48D9657E" w14:textId="01FDC42B" w:rsidR="00310A8F" w:rsidRDefault="00310A8F" w:rsidP="00310A8F">
      <w:pPr>
        <w:pStyle w:val="Default"/>
        <w:rPr>
          <w:sz w:val="26"/>
          <w:szCs w:val="26"/>
        </w:rPr>
      </w:pPr>
      <w:r>
        <w:rPr>
          <w:b/>
          <w:bCs/>
          <w:sz w:val="26"/>
          <w:szCs w:val="26"/>
        </w:rPr>
        <w:t xml:space="preserve">Tiltak: </w:t>
      </w:r>
    </w:p>
    <w:p w14:paraId="5717614C" w14:textId="77777777" w:rsidR="00310A8F" w:rsidRDefault="00310A8F" w:rsidP="00527179">
      <w:pPr>
        <w:pStyle w:val="Default"/>
        <w:rPr>
          <w:rFonts w:ascii="Calibri" w:hAnsi="Calibri" w:cs="Calibri"/>
          <w:sz w:val="22"/>
          <w:szCs w:val="22"/>
        </w:rPr>
      </w:pPr>
      <w:r>
        <w:rPr>
          <w:rFonts w:ascii="Calibri" w:hAnsi="Calibri" w:cs="Calibri"/>
          <w:sz w:val="22"/>
          <w:szCs w:val="22"/>
        </w:rPr>
        <w:t xml:space="preserve">Viktig at tiltakene har </w:t>
      </w:r>
      <w:proofErr w:type="gramStart"/>
      <w:r>
        <w:rPr>
          <w:rFonts w:ascii="Calibri" w:hAnsi="Calibri" w:cs="Calibri"/>
          <w:sz w:val="22"/>
          <w:szCs w:val="22"/>
        </w:rPr>
        <w:t>fokus</w:t>
      </w:r>
      <w:proofErr w:type="gramEnd"/>
      <w:r>
        <w:rPr>
          <w:rFonts w:ascii="Calibri" w:hAnsi="Calibri" w:cs="Calibri"/>
          <w:sz w:val="22"/>
          <w:szCs w:val="22"/>
        </w:rPr>
        <w:t xml:space="preserve"> på: </w:t>
      </w:r>
    </w:p>
    <w:p w14:paraId="36FC883C"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Umiddelbare tiltak for å styrke selvfølelsen/-tilliten til den som blir mobbet </w:t>
      </w:r>
    </w:p>
    <w:p w14:paraId="110347A8"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Umiddelbart aktivt og bevisst bygge relasjoner til barna, både barnet/barna som blir mobbet og den/de som mobber </w:t>
      </w:r>
    </w:p>
    <w:p w14:paraId="45E0B40C"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Mobbing må avlæres. En holdning hos de voksne som viser at slik atferd ikke aksepteres </w:t>
      </w:r>
    </w:p>
    <w:p w14:paraId="58681D27" w14:textId="77777777" w:rsidR="002C11B4"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Vise </w:t>
      </w:r>
      <w:r w:rsidR="00190F31">
        <w:rPr>
          <w:rFonts w:ascii="Calibri" w:hAnsi="Calibri" w:cs="Calibri"/>
          <w:sz w:val="22"/>
          <w:szCs w:val="22"/>
        </w:rPr>
        <w:t xml:space="preserve">den som utfører </w:t>
      </w:r>
      <w:r>
        <w:rPr>
          <w:rFonts w:ascii="Calibri" w:hAnsi="Calibri" w:cs="Calibri"/>
          <w:sz w:val="22"/>
          <w:szCs w:val="22"/>
        </w:rPr>
        <w:t>m</w:t>
      </w:r>
      <w:r w:rsidR="00190F31">
        <w:rPr>
          <w:rFonts w:ascii="Calibri" w:hAnsi="Calibri" w:cs="Calibri"/>
          <w:sz w:val="22"/>
          <w:szCs w:val="22"/>
        </w:rPr>
        <w:t>obbing og krenkelser</w:t>
      </w:r>
      <w:r>
        <w:rPr>
          <w:rFonts w:ascii="Calibri" w:hAnsi="Calibri" w:cs="Calibri"/>
          <w:sz w:val="22"/>
          <w:szCs w:val="22"/>
        </w:rPr>
        <w:t xml:space="preserve"> alternativ atferd </w:t>
      </w:r>
    </w:p>
    <w:p w14:paraId="2D33577B"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Tett voksenoppfølging </w:t>
      </w:r>
    </w:p>
    <w:p w14:paraId="25AFDC42"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Systematisk observasjon </w:t>
      </w:r>
    </w:p>
    <w:p w14:paraId="66A189E5"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Tett samarbeid med foresatte og evt. andre eksterne samarbeidsparter </w:t>
      </w:r>
    </w:p>
    <w:p w14:paraId="5E33FFB0" w14:textId="77777777" w:rsidR="00310A8F" w:rsidRDefault="00310A8F" w:rsidP="00310A8F">
      <w:pPr>
        <w:rPr>
          <w:color w:val="auto"/>
        </w:rPr>
      </w:pPr>
    </w:p>
    <w:p w14:paraId="0BE4F98D" w14:textId="77777777" w:rsidR="00310A8F" w:rsidRDefault="00310A8F" w:rsidP="00310A8F">
      <w:pPr>
        <w:rPr>
          <w:color w:val="auto"/>
        </w:rPr>
      </w:pPr>
    </w:p>
    <w:p w14:paraId="6A465E4D" w14:textId="77777777" w:rsidR="006D67E3" w:rsidRDefault="006D67E3" w:rsidP="00310A8F">
      <w:pPr>
        <w:rPr>
          <w:color w:val="auto"/>
        </w:rPr>
      </w:pPr>
    </w:p>
    <w:tbl>
      <w:tblPr>
        <w:tblStyle w:val="Tabellrutenett"/>
        <w:tblW w:w="9214" w:type="dxa"/>
        <w:tblInd w:w="-572" w:type="dxa"/>
        <w:tblLook w:val="04A0" w:firstRow="1" w:lastRow="0" w:firstColumn="1" w:lastColumn="0" w:noHBand="0" w:noVBand="1"/>
      </w:tblPr>
      <w:tblGrid>
        <w:gridCol w:w="3917"/>
        <w:gridCol w:w="2441"/>
        <w:gridCol w:w="2856"/>
      </w:tblGrid>
      <w:tr w:rsidR="00310A8F" w:rsidRPr="007414B9" w14:paraId="2204D94F" w14:textId="77777777" w:rsidTr="009856A0">
        <w:tc>
          <w:tcPr>
            <w:tcW w:w="3309" w:type="dxa"/>
            <w:shd w:val="clear" w:color="auto" w:fill="99CB38" w:themeFill="accent1"/>
          </w:tcPr>
          <w:p w14:paraId="289CA623" w14:textId="77777777" w:rsidR="00310A8F" w:rsidRPr="007414B9" w:rsidRDefault="00310A8F" w:rsidP="00310A8F">
            <w:pPr>
              <w:rPr>
                <w:rFonts w:ascii="Cambria" w:hAnsi="Cambria"/>
                <w:b/>
                <w:color w:val="auto"/>
                <w:sz w:val="24"/>
                <w:szCs w:val="24"/>
              </w:rPr>
            </w:pPr>
            <w:r w:rsidRPr="007414B9">
              <w:rPr>
                <w:rFonts w:ascii="Cambria" w:hAnsi="Cambria"/>
                <w:b/>
                <w:color w:val="auto"/>
                <w:sz w:val="24"/>
                <w:szCs w:val="24"/>
              </w:rPr>
              <w:t>Hva gjør vi når mobbing skjer?</w:t>
            </w:r>
          </w:p>
        </w:tc>
        <w:tc>
          <w:tcPr>
            <w:tcW w:w="2737" w:type="dxa"/>
            <w:shd w:val="clear" w:color="auto" w:fill="99CB38" w:themeFill="accent1"/>
          </w:tcPr>
          <w:p w14:paraId="1C9E515A" w14:textId="77777777" w:rsidR="00310A8F" w:rsidRPr="007414B9" w:rsidRDefault="00310A8F" w:rsidP="00310A8F">
            <w:pPr>
              <w:rPr>
                <w:rFonts w:ascii="Cambria" w:hAnsi="Cambria"/>
                <w:b/>
                <w:color w:val="auto"/>
                <w:sz w:val="24"/>
                <w:szCs w:val="24"/>
              </w:rPr>
            </w:pPr>
            <w:r w:rsidRPr="007414B9">
              <w:rPr>
                <w:rFonts w:ascii="Cambria" w:hAnsi="Cambria"/>
                <w:b/>
                <w:color w:val="auto"/>
                <w:sz w:val="24"/>
                <w:szCs w:val="24"/>
              </w:rPr>
              <w:t>Når</w:t>
            </w:r>
          </w:p>
        </w:tc>
        <w:tc>
          <w:tcPr>
            <w:tcW w:w="3168" w:type="dxa"/>
            <w:shd w:val="clear" w:color="auto" w:fill="99CB38" w:themeFill="accent1"/>
          </w:tcPr>
          <w:p w14:paraId="00A3ABDC" w14:textId="77777777" w:rsidR="00310A8F" w:rsidRPr="007414B9" w:rsidRDefault="00310A8F" w:rsidP="00310A8F">
            <w:pPr>
              <w:rPr>
                <w:rFonts w:ascii="Cambria" w:hAnsi="Cambria"/>
                <w:b/>
                <w:color w:val="auto"/>
                <w:sz w:val="24"/>
                <w:szCs w:val="24"/>
              </w:rPr>
            </w:pPr>
            <w:r w:rsidRPr="007414B9">
              <w:rPr>
                <w:rFonts w:ascii="Cambria" w:hAnsi="Cambria"/>
                <w:b/>
                <w:color w:val="auto"/>
                <w:sz w:val="24"/>
                <w:szCs w:val="24"/>
              </w:rPr>
              <w:t>Ansvar</w:t>
            </w:r>
          </w:p>
        </w:tc>
      </w:tr>
      <w:tr w:rsidR="00310A8F" w:rsidRPr="007414B9" w14:paraId="29AC7EA8" w14:textId="77777777" w:rsidTr="006D00B9">
        <w:tc>
          <w:tcPr>
            <w:tcW w:w="3309" w:type="dxa"/>
          </w:tcPr>
          <w:p w14:paraId="2F1182FE" w14:textId="4AAB92F9"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Pedagogisk leder informeres</w:t>
            </w:r>
            <w:r w:rsidR="0056316D">
              <w:rPr>
                <w:rFonts w:ascii="Calibri" w:hAnsi="Calibri"/>
                <w:b/>
                <w:bCs/>
                <w:color w:val="auto"/>
                <w:sz w:val="24"/>
                <w:szCs w:val="24"/>
              </w:rPr>
              <w:t xml:space="preserve"> </w:t>
            </w:r>
            <w:r w:rsidRPr="007414B9">
              <w:rPr>
                <w:rFonts w:ascii="Calibri" w:hAnsi="Calibri"/>
                <w:color w:val="auto"/>
                <w:sz w:val="24"/>
                <w:szCs w:val="24"/>
              </w:rPr>
              <w:t>situasjonen skal dokumenteres skriftlig</w:t>
            </w:r>
          </w:p>
        </w:tc>
        <w:tc>
          <w:tcPr>
            <w:tcW w:w="2737" w:type="dxa"/>
          </w:tcPr>
          <w:p w14:paraId="4DDB20B4"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6A827417"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Alle voksne</w:t>
            </w:r>
          </w:p>
        </w:tc>
      </w:tr>
      <w:tr w:rsidR="00310A8F" w:rsidRPr="007414B9" w14:paraId="55C263BC" w14:textId="77777777" w:rsidTr="006D00B9">
        <w:tc>
          <w:tcPr>
            <w:tcW w:w="3309" w:type="dxa"/>
          </w:tcPr>
          <w:p w14:paraId="5983C6E0" w14:textId="547BAF62" w:rsidR="00310A8F" w:rsidRPr="0056316D" w:rsidRDefault="00310A8F" w:rsidP="00310A8F">
            <w:pPr>
              <w:rPr>
                <w:rFonts w:ascii="Calibri" w:hAnsi="Calibri"/>
                <w:b/>
                <w:bCs/>
                <w:color w:val="auto"/>
                <w:sz w:val="24"/>
                <w:szCs w:val="24"/>
              </w:rPr>
            </w:pPr>
            <w:r w:rsidRPr="0056316D">
              <w:rPr>
                <w:rFonts w:ascii="Calibri" w:hAnsi="Calibri"/>
                <w:b/>
                <w:bCs/>
                <w:color w:val="auto"/>
                <w:sz w:val="24"/>
                <w:szCs w:val="24"/>
              </w:rPr>
              <w:t>Daglig leder</w:t>
            </w:r>
            <w:r w:rsidR="00B3723E">
              <w:rPr>
                <w:rFonts w:ascii="Calibri" w:hAnsi="Calibri"/>
                <w:b/>
                <w:bCs/>
                <w:color w:val="auto"/>
                <w:sz w:val="24"/>
                <w:szCs w:val="24"/>
              </w:rPr>
              <w:t>/eier</w:t>
            </w:r>
            <w:r w:rsidRPr="0056316D">
              <w:rPr>
                <w:rFonts w:ascii="Calibri" w:hAnsi="Calibri"/>
                <w:b/>
                <w:bCs/>
                <w:color w:val="auto"/>
                <w:sz w:val="24"/>
                <w:szCs w:val="24"/>
              </w:rPr>
              <w:t xml:space="preserve"> varsles</w:t>
            </w:r>
          </w:p>
        </w:tc>
        <w:tc>
          <w:tcPr>
            <w:tcW w:w="2737" w:type="dxa"/>
          </w:tcPr>
          <w:p w14:paraId="2F716308"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2BF0F3B6"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w:t>
            </w:r>
          </w:p>
        </w:tc>
      </w:tr>
      <w:tr w:rsidR="00310A8F" w:rsidRPr="007414B9" w14:paraId="0F92C2DB" w14:textId="77777777" w:rsidTr="006D00B9">
        <w:tc>
          <w:tcPr>
            <w:tcW w:w="3309" w:type="dxa"/>
          </w:tcPr>
          <w:p w14:paraId="1D78FC3D" w14:textId="091B1645" w:rsidR="00310A8F" w:rsidRPr="0056316D" w:rsidRDefault="00310A8F" w:rsidP="00310A8F">
            <w:pPr>
              <w:rPr>
                <w:rFonts w:ascii="Calibri" w:hAnsi="Calibri"/>
                <w:b/>
                <w:bCs/>
                <w:color w:val="auto"/>
                <w:sz w:val="24"/>
                <w:szCs w:val="24"/>
              </w:rPr>
            </w:pPr>
            <w:r w:rsidRPr="0056316D">
              <w:rPr>
                <w:rFonts w:ascii="Calibri" w:hAnsi="Calibri"/>
                <w:b/>
                <w:bCs/>
                <w:color w:val="auto"/>
                <w:sz w:val="24"/>
                <w:szCs w:val="24"/>
              </w:rPr>
              <w:t xml:space="preserve">Samtale med </w:t>
            </w:r>
            <w:r w:rsidR="00B3723E">
              <w:rPr>
                <w:rFonts w:ascii="Calibri" w:hAnsi="Calibri"/>
                <w:b/>
                <w:bCs/>
                <w:color w:val="auto"/>
                <w:sz w:val="24"/>
                <w:szCs w:val="24"/>
              </w:rPr>
              <w:t>den/de</w:t>
            </w:r>
            <w:r w:rsidRPr="0056316D">
              <w:rPr>
                <w:rFonts w:ascii="Calibri" w:hAnsi="Calibri"/>
                <w:b/>
                <w:bCs/>
                <w:color w:val="auto"/>
                <w:sz w:val="24"/>
                <w:szCs w:val="24"/>
              </w:rPr>
              <w:t xml:space="preserve"> som </w:t>
            </w:r>
            <w:r w:rsidR="00B3723E">
              <w:rPr>
                <w:rFonts w:ascii="Calibri" w:hAnsi="Calibri"/>
                <w:b/>
                <w:bCs/>
                <w:color w:val="auto"/>
                <w:sz w:val="24"/>
                <w:szCs w:val="24"/>
              </w:rPr>
              <w:t>utsettes</w:t>
            </w:r>
          </w:p>
        </w:tc>
        <w:tc>
          <w:tcPr>
            <w:tcW w:w="2737" w:type="dxa"/>
          </w:tcPr>
          <w:p w14:paraId="45717AF0"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2D862DAB"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 /spesialpedagog</w:t>
            </w:r>
          </w:p>
        </w:tc>
      </w:tr>
      <w:tr w:rsidR="00310A8F" w:rsidRPr="007414B9" w14:paraId="42BEA333" w14:textId="77777777" w:rsidTr="006D00B9">
        <w:tc>
          <w:tcPr>
            <w:tcW w:w="3309" w:type="dxa"/>
          </w:tcPr>
          <w:p w14:paraId="0C49F4D9" w14:textId="3DE2DECA"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 xml:space="preserve">Samtale med </w:t>
            </w:r>
            <w:r w:rsidR="00B3723E">
              <w:rPr>
                <w:rFonts w:ascii="Calibri" w:hAnsi="Calibri"/>
                <w:b/>
                <w:bCs/>
                <w:color w:val="auto"/>
                <w:sz w:val="24"/>
                <w:szCs w:val="24"/>
              </w:rPr>
              <w:t>den/de</w:t>
            </w:r>
            <w:r w:rsidRPr="0056316D">
              <w:rPr>
                <w:rFonts w:ascii="Calibri" w:hAnsi="Calibri"/>
                <w:b/>
                <w:bCs/>
                <w:color w:val="auto"/>
                <w:sz w:val="24"/>
                <w:szCs w:val="24"/>
              </w:rPr>
              <w:t xml:space="preserve"> </w:t>
            </w:r>
            <w:r w:rsidRPr="007414B9">
              <w:rPr>
                <w:rFonts w:ascii="Calibri" w:hAnsi="Calibri"/>
                <w:color w:val="auto"/>
                <w:sz w:val="24"/>
                <w:szCs w:val="24"/>
              </w:rPr>
              <w:t xml:space="preserve">som </w:t>
            </w:r>
            <w:r w:rsidR="00B3723E">
              <w:rPr>
                <w:rFonts w:ascii="Calibri" w:hAnsi="Calibri"/>
                <w:color w:val="auto"/>
                <w:sz w:val="24"/>
                <w:szCs w:val="24"/>
              </w:rPr>
              <w:t>utfører</w:t>
            </w:r>
          </w:p>
        </w:tc>
        <w:tc>
          <w:tcPr>
            <w:tcW w:w="2737" w:type="dxa"/>
          </w:tcPr>
          <w:p w14:paraId="0C42DF88"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7C862ECF"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 / spesialpedagog</w:t>
            </w:r>
          </w:p>
        </w:tc>
      </w:tr>
      <w:tr w:rsidR="00310A8F" w:rsidRPr="007414B9" w14:paraId="46E2029A" w14:textId="77777777" w:rsidTr="006D00B9">
        <w:tc>
          <w:tcPr>
            <w:tcW w:w="3309" w:type="dxa"/>
          </w:tcPr>
          <w:p w14:paraId="2687B9DD" w14:textId="5BBD2E1B" w:rsidR="00310A8F" w:rsidRPr="007414B9" w:rsidRDefault="00B3723E" w:rsidP="00310A8F">
            <w:pPr>
              <w:rPr>
                <w:rFonts w:ascii="Calibri" w:hAnsi="Calibri"/>
                <w:color w:val="auto"/>
                <w:sz w:val="24"/>
                <w:szCs w:val="24"/>
              </w:rPr>
            </w:pPr>
            <w:r>
              <w:rPr>
                <w:rFonts w:ascii="Calibri" w:hAnsi="Calibri"/>
                <w:b/>
                <w:bCs/>
                <w:color w:val="auto"/>
                <w:sz w:val="24"/>
                <w:szCs w:val="24"/>
              </w:rPr>
              <w:t>Varsle</w:t>
            </w:r>
            <w:r w:rsidR="00310A8F" w:rsidRPr="0056316D">
              <w:rPr>
                <w:rFonts w:ascii="Calibri" w:hAnsi="Calibri"/>
                <w:b/>
                <w:bCs/>
                <w:color w:val="auto"/>
                <w:sz w:val="24"/>
                <w:szCs w:val="24"/>
              </w:rPr>
              <w:t xml:space="preserve"> foresatte</w:t>
            </w:r>
            <w:r w:rsidR="00310A8F" w:rsidRPr="007414B9">
              <w:rPr>
                <w:rFonts w:ascii="Calibri" w:hAnsi="Calibri"/>
                <w:color w:val="auto"/>
                <w:sz w:val="24"/>
                <w:szCs w:val="24"/>
              </w:rPr>
              <w:t xml:space="preserve"> til de involverte</w:t>
            </w:r>
          </w:p>
        </w:tc>
        <w:tc>
          <w:tcPr>
            <w:tcW w:w="2737" w:type="dxa"/>
          </w:tcPr>
          <w:p w14:paraId="3FF22110"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46EB2B1E"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w:t>
            </w:r>
          </w:p>
        </w:tc>
      </w:tr>
      <w:tr w:rsidR="00310A8F" w:rsidRPr="007414B9" w14:paraId="391FA01A" w14:textId="77777777" w:rsidTr="006D00B9">
        <w:tc>
          <w:tcPr>
            <w:tcW w:w="3309" w:type="dxa"/>
          </w:tcPr>
          <w:p w14:paraId="678AAC94" w14:textId="77777777"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Gjennomføre samtale med foresatte.</w:t>
            </w:r>
            <w:r w:rsidRPr="007414B9">
              <w:rPr>
                <w:rFonts w:ascii="Calibri" w:hAnsi="Calibri"/>
                <w:color w:val="auto"/>
                <w:sz w:val="24"/>
                <w:szCs w:val="24"/>
              </w:rPr>
              <w:t xml:space="preserve"> Skriftlig dokumentasjon skal ligge til grunn.</w:t>
            </w:r>
          </w:p>
          <w:p w14:paraId="2D2327B2" w14:textId="1401B648" w:rsidR="00310A8F" w:rsidRPr="007414B9" w:rsidRDefault="00310A8F" w:rsidP="00310A8F">
            <w:pPr>
              <w:rPr>
                <w:rFonts w:ascii="Calibri" w:hAnsi="Calibri"/>
                <w:color w:val="auto"/>
                <w:sz w:val="24"/>
                <w:szCs w:val="24"/>
              </w:rPr>
            </w:pPr>
            <w:r w:rsidRPr="007414B9">
              <w:rPr>
                <w:rFonts w:ascii="Calibri" w:hAnsi="Calibri"/>
                <w:color w:val="auto"/>
                <w:sz w:val="24"/>
                <w:szCs w:val="24"/>
              </w:rPr>
              <w:t>Innhold i samtalen:</w:t>
            </w:r>
            <w:r w:rsidR="00B3723E">
              <w:rPr>
                <w:rFonts w:ascii="Calibri" w:hAnsi="Calibri"/>
                <w:color w:val="auto"/>
                <w:sz w:val="24"/>
                <w:szCs w:val="24"/>
              </w:rPr>
              <w:t xml:space="preserve"> Informere om </w:t>
            </w:r>
            <w:proofErr w:type="spellStart"/>
            <w:r w:rsidR="00B3723E">
              <w:rPr>
                <w:rFonts w:ascii="Calibri" w:hAnsi="Calibri"/>
                <w:color w:val="auto"/>
                <w:sz w:val="24"/>
                <w:szCs w:val="24"/>
              </w:rPr>
              <w:t>aktivitetspliken</w:t>
            </w:r>
            <w:proofErr w:type="spellEnd"/>
            <w:r w:rsidR="00B3723E">
              <w:rPr>
                <w:rFonts w:ascii="Calibri" w:hAnsi="Calibri"/>
                <w:color w:val="auto"/>
                <w:sz w:val="24"/>
                <w:szCs w:val="24"/>
              </w:rPr>
              <w:t xml:space="preserve"> jfr. Kap. 8 </w:t>
            </w:r>
            <w:proofErr w:type="spellStart"/>
            <w:proofErr w:type="gramStart"/>
            <w:r w:rsidR="00B3723E">
              <w:rPr>
                <w:rFonts w:ascii="Calibri" w:hAnsi="Calibri"/>
                <w:color w:val="auto"/>
                <w:sz w:val="24"/>
                <w:szCs w:val="24"/>
              </w:rPr>
              <w:t>bhg.loven</w:t>
            </w:r>
            <w:proofErr w:type="spellEnd"/>
            <w:proofErr w:type="gramEnd"/>
            <w:r w:rsidR="00B3723E">
              <w:rPr>
                <w:rFonts w:ascii="Calibri" w:hAnsi="Calibri"/>
                <w:color w:val="auto"/>
                <w:sz w:val="24"/>
                <w:szCs w:val="24"/>
              </w:rPr>
              <w:t xml:space="preserve">, og </w:t>
            </w:r>
            <w:r w:rsidR="002D08BE">
              <w:rPr>
                <w:rFonts w:ascii="Calibri" w:hAnsi="Calibri"/>
                <w:color w:val="auto"/>
                <w:sz w:val="24"/>
                <w:szCs w:val="24"/>
              </w:rPr>
              <w:t>p</w:t>
            </w:r>
            <w:r w:rsidR="00B3723E">
              <w:rPr>
                <w:rFonts w:ascii="Calibri" w:hAnsi="Calibri"/>
                <w:color w:val="auto"/>
                <w:sz w:val="24"/>
                <w:szCs w:val="24"/>
              </w:rPr>
              <w:t>resentere aktivitetsplanen</w:t>
            </w:r>
          </w:p>
        </w:tc>
        <w:tc>
          <w:tcPr>
            <w:tcW w:w="2737" w:type="dxa"/>
          </w:tcPr>
          <w:p w14:paraId="38B69781"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Innen ei uke</w:t>
            </w:r>
          </w:p>
        </w:tc>
        <w:tc>
          <w:tcPr>
            <w:tcW w:w="3168" w:type="dxa"/>
          </w:tcPr>
          <w:p w14:paraId="4FDF0069"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leder/daglig leder/ Spesialpedagog</w:t>
            </w:r>
          </w:p>
        </w:tc>
      </w:tr>
      <w:tr w:rsidR="00310A8F" w:rsidRPr="007414B9" w14:paraId="3B60BFE6" w14:textId="77777777" w:rsidTr="006D00B9">
        <w:tc>
          <w:tcPr>
            <w:tcW w:w="3309" w:type="dxa"/>
          </w:tcPr>
          <w:p w14:paraId="0D4DC4C3" w14:textId="1463D9C9" w:rsidR="00310A8F" w:rsidRPr="0056316D" w:rsidRDefault="00310A8F" w:rsidP="00310A8F">
            <w:pPr>
              <w:rPr>
                <w:rFonts w:ascii="Calibri" w:hAnsi="Calibri"/>
                <w:b/>
                <w:bCs/>
                <w:color w:val="auto"/>
                <w:sz w:val="24"/>
                <w:szCs w:val="24"/>
              </w:rPr>
            </w:pPr>
            <w:r w:rsidRPr="0056316D">
              <w:rPr>
                <w:rFonts w:ascii="Calibri" w:hAnsi="Calibri"/>
                <w:b/>
                <w:bCs/>
                <w:color w:val="auto"/>
                <w:sz w:val="24"/>
                <w:szCs w:val="24"/>
              </w:rPr>
              <w:t xml:space="preserve">Utarbeide </w:t>
            </w:r>
            <w:r w:rsidR="0056316D" w:rsidRPr="0056316D">
              <w:rPr>
                <w:rFonts w:ascii="Calibri" w:hAnsi="Calibri"/>
                <w:b/>
                <w:bCs/>
                <w:color w:val="auto"/>
                <w:sz w:val="24"/>
                <w:szCs w:val="24"/>
                <w:u w:val="single"/>
              </w:rPr>
              <w:t>aktivitets</w:t>
            </w:r>
            <w:r w:rsidRPr="0056316D">
              <w:rPr>
                <w:rFonts w:ascii="Calibri" w:hAnsi="Calibri"/>
                <w:b/>
                <w:bCs/>
                <w:color w:val="auto"/>
                <w:sz w:val="24"/>
                <w:szCs w:val="24"/>
                <w:u w:val="single"/>
              </w:rPr>
              <w:t>plan</w:t>
            </w:r>
            <w:r w:rsidRPr="0056316D">
              <w:rPr>
                <w:rFonts w:ascii="Calibri" w:hAnsi="Calibri"/>
                <w:b/>
                <w:bCs/>
                <w:color w:val="auto"/>
                <w:sz w:val="24"/>
                <w:szCs w:val="24"/>
              </w:rPr>
              <w:t xml:space="preserve"> for tiltak</w:t>
            </w:r>
            <w:r w:rsidR="0056316D">
              <w:rPr>
                <w:rFonts w:ascii="Calibri" w:hAnsi="Calibri"/>
                <w:b/>
                <w:bCs/>
                <w:color w:val="auto"/>
                <w:sz w:val="24"/>
                <w:szCs w:val="24"/>
              </w:rPr>
              <w:t>. Denne skal inneholde:</w:t>
            </w:r>
          </w:p>
          <w:p w14:paraId="7B8232F8" w14:textId="721A5D42" w:rsidR="00B3723E" w:rsidRDefault="00B3723E" w:rsidP="00B3723E">
            <w:pPr>
              <w:rPr>
                <w:rFonts w:ascii="Calibri" w:hAnsi="Calibri"/>
                <w:color w:val="auto"/>
                <w:sz w:val="24"/>
                <w:szCs w:val="24"/>
              </w:rPr>
            </w:pPr>
            <w:r>
              <w:rPr>
                <w:rFonts w:ascii="Calibri" w:hAnsi="Calibri"/>
                <w:color w:val="auto"/>
                <w:sz w:val="24"/>
                <w:szCs w:val="24"/>
              </w:rPr>
              <w:t>1.følge med</w:t>
            </w:r>
          </w:p>
          <w:p w14:paraId="787895F3" w14:textId="749658B6" w:rsidR="00B3723E" w:rsidRDefault="00B3723E" w:rsidP="00B3723E">
            <w:pPr>
              <w:rPr>
                <w:rFonts w:ascii="Calibri" w:hAnsi="Calibri"/>
                <w:color w:val="auto"/>
                <w:sz w:val="24"/>
                <w:szCs w:val="24"/>
              </w:rPr>
            </w:pPr>
            <w:r>
              <w:rPr>
                <w:rFonts w:ascii="Calibri" w:hAnsi="Calibri"/>
                <w:color w:val="auto"/>
                <w:sz w:val="24"/>
                <w:szCs w:val="24"/>
              </w:rPr>
              <w:t>2.Melde fra</w:t>
            </w:r>
          </w:p>
          <w:p w14:paraId="46D62C1D" w14:textId="401C8E53" w:rsidR="00B3723E" w:rsidRDefault="00B3723E" w:rsidP="00B3723E">
            <w:pPr>
              <w:rPr>
                <w:rFonts w:ascii="Calibri" w:hAnsi="Calibri"/>
                <w:color w:val="auto"/>
                <w:sz w:val="24"/>
                <w:szCs w:val="24"/>
              </w:rPr>
            </w:pPr>
            <w:r>
              <w:rPr>
                <w:rFonts w:ascii="Calibri" w:hAnsi="Calibri"/>
                <w:color w:val="auto"/>
                <w:sz w:val="24"/>
                <w:szCs w:val="24"/>
              </w:rPr>
              <w:t>3.Undersøke/problembeskrivelse/mål</w:t>
            </w:r>
          </w:p>
          <w:p w14:paraId="006DE10D" w14:textId="32C42C67" w:rsidR="00B3723E" w:rsidRDefault="00B3723E" w:rsidP="00B3723E">
            <w:pPr>
              <w:rPr>
                <w:rFonts w:ascii="Calibri" w:hAnsi="Calibri"/>
                <w:color w:val="auto"/>
                <w:sz w:val="24"/>
                <w:szCs w:val="24"/>
              </w:rPr>
            </w:pPr>
            <w:r>
              <w:rPr>
                <w:rFonts w:ascii="Calibri" w:hAnsi="Calibri"/>
                <w:color w:val="auto"/>
                <w:sz w:val="24"/>
                <w:szCs w:val="24"/>
              </w:rPr>
              <w:t>4.Tiltak og evaluering</w:t>
            </w:r>
          </w:p>
          <w:p w14:paraId="2AE848A1" w14:textId="1EF61C07" w:rsidR="00B3723E" w:rsidRDefault="00B3723E" w:rsidP="00B3723E">
            <w:pPr>
              <w:rPr>
                <w:rFonts w:ascii="Calibri" w:hAnsi="Calibri"/>
                <w:color w:val="auto"/>
                <w:sz w:val="24"/>
                <w:szCs w:val="24"/>
              </w:rPr>
            </w:pPr>
            <w:r>
              <w:rPr>
                <w:rFonts w:ascii="Calibri" w:hAnsi="Calibri"/>
                <w:color w:val="auto"/>
                <w:sz w:val="24"/>
                <w:szCs w:val="24"/>
              </w:rPr>
              <w:lastRenderedPageBreak/>
              <w:t>(se eks. s. 19)</w:t>
            </w:r>
          </w:p>
          <w:p w14:paraId="7CF1842A" w14:textId="77777777" w:rsidR="00B3723E" w:rsidRDefault="00B3723E" w:rsidP="00B3723E">
            <w:pPr>
              <w:rPr>
                <w:rFonts w:ascii="Calibri" w:hAnsi="Calibri"/>
                <w:color w:val="auto"/>
                <w:sz w:val="24"/>
                <w:szCs w:val="24"/>
              </w:rPr>
            </w:pPr>
          </w:p>
          <w:p w14:paraId="13E21C35" w14:textId="77777777" w:rsidR="00B3723E" w:rsidRPr="007414B9" w:rsidRDefault="00B3723E" w:rsidP="00B3723E">
            <w:pPr>
              <w:rPr>
                <w:rFonts w:ascii="Calibri" w:hAnsi="Calibri"/>
                <w:color w:val="auto"/>
                <w:sz w:val="24"/>
                <w:szCs w:val="24"/>
              </w:rPr>
            </w:pPr>
          </w:p>
          <w:p w14:paraId="54C7B852" w14:textId="24FB9B98" w:rsidR="00F10AB7" w:rsidRPr="007414B9" w:rsidRDefault="00F10AB7" w:rsidP="00310A8F">
            <w:pPr>
              <w:rPr>
                <w:rFonts w:ascii="Calibri" w:hAnsi="Calibri"/>
                <w:color w:val="auto"/>
                <w:sz w:val="24"/>
                <w:szCs w:val="24"/>
              </w:rPr>
            </w:pPr>
          </w:p>
        </w:tc>
        <w:tc>
          <w:tcPr>
            <w:tcW w:w="2737" w:type="dxa"/>
          </w:tcPr>
          <w:p w14:paraId="0CF7078C"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lastRenderedPageBreak/>
              <w:t>Umiddelbart</w:t>
            </w:r>
          </w:p>
        </w:tc>
        <w:tc>
          <w:tcPr>
            <w:tcW w:w="3168" w:type="dxa"/>
          </w:tcPr>
          <w:p w14:paraId="7BE92C98"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leder/daglig leder/ Spesialpedagog</w:t>
            </w:r>
          </w:p>
        </w:tc>
      </w:tr>
      <w:tr w:rsidR="00310A8F" w:rsidRPr="007414B9" w14:paraId="14ECC388" w14:textId="77777777" w:rsidTr="006D00B9">
        <w:tc>
          <w:tcPr>
            <w:tcW w:w="3309" w:type="dxa"/>
          </w:tcPr>
          <w:p w14:paraId="09AEBDFD" w14:textId="77777777"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Vurdere om en skal kontakte samarbeidsparter</w:t>
            </w:r>
            <w:r w:rsidRPr="007414B9">
              <w:rPr>
                <w:rFonts w:ascii="Calibri" w:hAnsi="Calibri"/>
                <w:color w:val="auto"/>
                <w:sz w:val="24"/>
                <w:szCs w:val="24"/>
              </w:rPr>
              <w:t xml:space="preserve"> som helsesøster, PPT, barnevern eller Tverrfaglig team.</w:t>
            </w:r>
          </w:p>
        </w:tc>
        <w:tc>
          <w:tcPr>
            <w:tcW w:w="2737" w:type="dxa"/>
          </w:tcPr>
          <w:p w14:paraId="0FBB47D0"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Ved behov</w:t>
            </w:r>
          </w:p>
        </w:tc>
        <w:tc>
          <w:tcPr>
            <w:tcW w:w="3168" w:type="dxa"/>
          </w:tcPr>
          <w:p w14:paraId="1EBEB32F"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leder/daglig leder/ Spesialpedagog</w:t>
            </w:r>
          </w:p>
        </w:tc>
      </w:tr>
    </w:tbl>
    <w:p w14:paraId="76469AD8" w14:textId="77777777" w:rsidR="000C70B9" w:rsidRDefault="000C70B9" w:rsidP="006D67E3">
      <w:pPr>
        <w:spacing w:after="0"/>
        <w:rPr>
          <w:rFonts w:ascii="Cambria" w:hAnsi="Cambria"/>
          <w:b/>
          <w:bCs/>
          <w:color w:val="auto"/>
          <w:sz w:val="24"/>
          <w:szCs w:val="24"/>
        </w:rPr>
      </w:pPr>
    </w:p>
    <w:p w14:paraId="0DAF5612" w14:textId="77777777" w:rsidR="00190F31" w:rsidRDefault="00190F31" w:rsidP="006D67E3">
      <w:pPr>
        <w:spacing w:after="0"/>
        <w:rPr>
          <w:rFonts w:ascii="Cambria" w:hAnsi="Cambria"/>
          <w:b/>
          <w:bCs/>
          <w:color w:val="auto"/>
          <w:sz w:val="24"/>
          <w:szCs w:val="24"/>
        </w:rPr>
      </w:pPr>
    </w:p>
    <w:p w14:paraId="3205869F" w14:textId="77777777" w:rsidR="002D08BE" w:rsidRDefault="002D08BE" w:rsidP="006D67E3">
      <w:pPr>
        <w:spacing w:after="0"/>
        <w:rPr>
          <w:rFonts w:ascii="Cambria Math" w:hAnsi="Cambria Math" w:cs="Aharoni"/>
          <w:b/>
          <w:bCs/>
          <w:color w:val="auto"/>
          <w:sz w:val="24"/>
          <w:szCs w:val="24"/>
        </w:rPr>
      </w:pPr>
    </w:p>
    <w:p w14:paraId="1A859EEC" w14:textId="20BA9C29" w:rsidR="006D67E3" w:rsidRPr="007414B9" w:rsidRDefault="006D67E3" w:rsidP="006D67E3">
      <w:pPr>
        <w:spacing w:after="0"/>
        <w:rPr>
          <w:rFonts w:ascii="Cambria Math" w:hAnsi="Cambria Math" w:cs="Aharoni"/>
          <w:color w:val="auto"/>
          <w:sz w:val="24"/>
          <w:szCs w:val="24"/>
        </w:rPr>
      </w:pPr>
      <w:r w:rsidRPr="007414B9">
        <w:rPr>
          <w:rFonts w:ascii="Cambria Math" w:hAnsi="Cambria Math" w:cs="Aharoni"/>
          <w:b/>
          <w:bCs/>
          <w:color w:val="auto"/>
          <w:sz w:val="24"/>
          <w:szCs w:val="24"/>
        </w:rPr>
        <w:t>Organisering:</w:t>
      </w:r>
    </w:p>
    <w:tbl>
      <w:tblPr>
        <w:tblStyle w:val="Tabellrutenett"/>
        <w:tblW w:w="9073" w:type="dxa"/>
        <w:tblInd w:w="-431" w:type="dxa"/>
        <w:tblLook w:val="04A0" w:firstRow="1" w:lastRow="0" w:firstColumn="1" w:lastColumn="0" w:noHBand="0" w:noVBand="1"/>
      </w:tblPr>
      <w:tblGrid>
        <w:gridCol w:w="3168"/>
        <w:gridCol w:w="2737"/>
        <w:gridCol w:w="3168"/>
      </w:tblGrid>
      <w:tr w:rsidR="00310A8F" w:rsidRPr="007414B9" w14:paraId="2C339CE0" w14:textId="77777777" w:rsidTr="007414B9">
        <w:tc>
          <w:tcPr>
            <w:tcW w:w="3168" w:type="dxa"/>
            <w:shd w:val="clear" w:color="auto" w:fill="99CB38" w:themeFill="accent1"/>
          </w:tcPr>
          <w:p w14:paraId="132E87EC" w14:textId="77777777" w:rsidR="00310A8F" w:rsidRPr="007414B9" w:rsidRDefault="00184A3A" w:rsidP="00310A8F">
            <w:pPr>
              <w:rPr>
                <w:rFonts w:ascii="Cambria" w:hAnsi="Cambria"/>
                <w:b/>
                <w:color w:val="auto"/>
                <w:sz w:val="24"/>
                <w:szCs w:val="24"/>
              </w:rPr>
            </w:pPr>
            <w:r w:rsidRPr="007414B9">
              <w:rPr>
                <w:rFonts w:ascii="Cambria" w:hAnsi="Cambria"/>
                <w:b/>
                <w:color w:val="auto"/>
                <w:sz w:val="24"/>
                <w:szCs w:val="24"/>
              </w:rPr>
              <w:t xml:space="preserve">Hva gjør vi med handlingsplanen </w:t>
            </w:r>
            <w:r w:rsidRPr="007414B9">
              <w:rPr>
                <w:rFonts w:ascii="Cambria" w:hAnsi="Cambria"/>
                <w:b/>
                <w:i/>
                <w:color w:val="auto"/>
                <w:sz w:val="24"/>
                <w:szCs w:val="24"/>
              </w:rPr>
              <w:t>Jeg gleder meg til i morgen!</w:t>
            </w:r>
            <w:r w:rsidRPr="007414B9">
              <w:rPr>
                <w:rFonts w:ascii="Cambria" w:hAnsi="Cambria"/>
                <w:b/>
                <w:color w:val="auto"/>
                <w:sz w:val="24"/>
                <w:szCs w:val="24"/>
              </w:rPr>
              <w:t>?</w:t>
            </w:r>
          </w:p>
        </w:tc>
        <w:tc>
          <w:tcPr>
            <w:tcW w:w="2737" w:type="dxa"/>
            <w:shd w:val="clear" w:color="auto" w:fill="99CB38" w:themeFill="accent1"/>
          </w:tcPr>
          <w:p w14:paraId="7B212772" w14:textId="77777777" w:rsidR="00310A8F" w:rsidRPr="007414B9" w:rsidRDefault="00184A3A" w:rsidP="00310A8F">
            <w:pPr>
              <w:rPr>
                <w:rFonts w:ascii="Cambria" w:hAnsi="Cambria"/>
                <w:b/>
                <w:color w:val="auto"/>
                <w:sz w:val="24"/>
                <w:szCs w:val="24"/>
              </w:rPr>
            </w:pPr>
            <w:r w:rsidRPr="007414B9">
              <w:rPr>
                <w:rFonts w:ascii="Cambria" w:hAnsi="Cambria"/>
                <w:b/>
                <w:color w:val="auto"/>
                <w:sz w:val="24"/>
                <w:szCs w:val="24"/>
              </w:rPr>
              <w:t>Når</w:t>
            </w:r>
          </w:p>
        </w:tc>
        <w:tc>
          <w:tcPr>
            <w:tcW w:w="3168" w:type="dxa"/>
            <w:shd w:val="clear" w:color="auto" w:fill="99CB38" w:themeFill="accent1"/>
          </w:tcPr>
          <w:p w14:paraId="41F341E4" w14:textId="77777777" w:rsidR="00310A8F" w:rsidRPr="007414B9" w:rsidRDefault="00184A3A" w:rsidP="00310A8F">
            <w:pPr>
              <w:rPr>
                <w:rFonts w:ascii="Cambria" w:hAnsi="Cambria"/>
                <w:b/>
                <w:color w:val="auto"/>
                <w:sz w:val="24"/>
                <w:szCs w:val="24"/>
              </w:rPr>
            </w:pPr>
            <w:r w:rsidRPr="007414B9">
              <w:rPr>
                <w:rFonts w:ascii="Cambria" w:hAnsi="Cambria"/>
                <w:b/>
                <w:color w:val="auto"/>
                <w:sz w:val="24"/>
                <w:szCs w:val="24"/>
              </w:rPr>
              <w:t>Ansvar</w:t>
            </w:r>
          </w:p>
        </w:tc>
      </w:tr>
      <w:tr w:rsidR="00310A8F" w:rsidRPr="007414B9" w14:paraId="673140AF" w14:textId="77777777" w:rsidTr="006D00B9">
        <w:tc>
          <w:tcPr>
            <w:tcW w:w="3168" w:type="dxa"/>
          </w:tcPr>
          <w:p w14:paraId="5315F712" w14:textId="77777777" w:rsidR="00310A8F" w:rsidRPr="007414B9" w:rsidRDefault="000C70B9" w:rsidP="00310A8F">
            <w:pPr>
              <w:rPr>
                <w:rFonts w:ascii="Calibri" w:hAnsi="Calibri"/>
                <w:color w:val="auto"/>
                <w:sz w:val="24"/>
                <w:szCs w:val="24"/>
              </w:rPr>
            </w:pPr>
            <w:r>
              <w:rPr>
                <w:rFonts w:ascii="Calibri" w:hAnsi="Calibri"/>
                <w:color w:val="auto"/>
                <w:sz w:val="24"/>
                <w:szCs w:val="24"/>
              </w:rPr>
              <w:t xml:space="preserve">Handlingsplanen inn i </w:t>
            </w:r>
            <w:proofErr w:type="spellStart"/>
            <w:r>
              <w:rPr>
                <w:rFonts w:ascii="Calibri" w:hAnsi="Calibri"/>
                <w:color w:val="auto"/>
                <w:sz w:val="24"/>
                <w:szCs w:val="24"/>
              </w:rPr>
              <w:t>Å</w:t>
            </w:r>
            <w:r w:rsidR="00184A3A" w:rsidRPr="007414B9">
              <w:rPr>
                <w:rFonts w:ascii="Calibri" w:hAnsi="Calibri"/>
                <w:color w:val="auto"/>
                <w:sz w:val="24"/>
                <w:szCs w:val="24"/>
              </w:rPr>
              <w:t>rshjulet</w:t>
            </w:r>
            <w:proofErr w:type="spellEnd"/>
            <w:r w:rsidR="00A917A1">
              <w:rPr>
                <w:rFonts w:ascii="Calibri" w:hAnsi="Calibri"/>
                <w:color w:val="auto"/>
                <w:sz w:val="24"/>
                <w:szCs w:val="24"/>
              </w:rPr>
              <w:t xml:space="preserve"> og Virksomhetsplanen</w:t>
            </w:r>
          </w:p>
        </w:tc>
        <w:tc>
          <w:tcPr>
            <w:tcW w:w="2737" w:type="dxa"/>
          </w:tcPr>
          <w:p w14:paraId="0CB44223"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Ved hvert nytt år</w:t>
            </w:r>
          </w:p>
        </w:tc>
        <w:tc>
          <w:tcPr>
            <w:tcW w:w="3168" w:type="dxa"/>
          </w:tcPr>
          <w:p w14:paraId="7A59EEF6"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Daglig leder</w:t>
            </w:r>
          </w:p>
        </w:tc>
      </w:tr>
      <w:tr w:rsidR="00310A8F" w:rsidRPr="007414B9" w14:paraId="20719630" w14:textId="77777777" w:rsidTr="006D00B9">
        <w:tc>
          <w:tcPr>
            <w:tcW w:w="3168" w:type="dxa"/>
          </w:tcPr>
          <w:p w14:paraId="678B7A60" w14:textId="0DF0BA03" w:rsidR="00310A8F" w:rsidRPr="007414B9" w:rsidRDefault="00184A3A" w:rsidP="00310A8F">
            <w:pPr>
              <w:rPr>
                <w:rFonts w:ascii="Calibri" w:hAnsi="Calibri"/>
                <w:color w:val="auto"/>
                <w:sz w:val="24"/>
                <w:szCs w:val="24"/>
              </w:rPr>
            </w:pPr>
            <w:r w:rsidRPr="007414B9">
              <w:rPr>
                <w:rFonts w:ascii="Calibri" w:hAnsi="Calibri"/>
                <w:color w:val="auto"/>
                <w:sz w:val="24"/>
                <w:szCs w:val="24"/>
              </w:rPr>
              <w:t>Tilgjengelig på hjemmeside og i barnehagen</w:t>
            </w:r>
            <w:r w:rsidR="002D08BE">
              <w:rPr>
                <w:rFonts w:ascii="Calibri" w:hAnsi="Calibri"/>
                <w:color w:val="auto"/>
                <w:sz w:val="24"/>
                <w:szCs w:val="24"/>
              </w:rPr>
              <w:t xml:space="preserve"> -opplyse foresatte om tilgangen til planen</w:t>
            </w:r>
          </w:p>
        </w:tc>
        <w:tc>
          <w:tcPr>
            <w:tcW w:w="2737" w:type="dxa"/>
          </w:tcPr>
          <w:p w14:paraId="6CE297EE"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Kontinuerlig</w:t>
            </w:r>
          </w:p>
        </w:tc>
        <w:tc>
          <w:tcPr>
            <w:tcW w:w="3168" w:type="dxa"/>
          </w:tcPr>
          <w:p w14:paraId="4BEB643F"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Daglig leder</w:t>
            </w:r>
          </w:p>
        </w:tc>
      </w:tr>
      <w:tr w:rsidR="00184A3A" w:rsidRPr="007414B9" w14:paraId="0493D27D" w14:textId="77777777" w:rsidTr="006D00B9">
        <w:tc>
          <w:tcPr>
            <w:tcW w:w="3168" w:type="dxa"/>
          </w:tcPr>
          <w:p w14:paraId="409B65FC"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Er et vedlegg i barnehagens HMS system</w:t>
            </w:r>
          </w:p>
        </w:tc>
        <w:tc>
          <w:tcPr>
            <w:tcW w:w="2737" w:type="dxa"/>
          </w:tcPr>
          <w:p w14:paraId="24A45761" w14:textId="77777777" w:rsidR="00184A3A" w:rsidRPr="007414B9" w:rsidRDefault="00184A3A" w:rsidP="00310A8F">
            <w:pPr>
              <w:rPr>
                <w:rFonts w:ascii="Calibri" w:hAnsi="Calibri"/>
                <w:color w:val="auto"/>
                <w:sz w:val="24"/>
                <w:szCs w:val="24"/>
              </w:rPr>
            </w:pPr>
          </w:p>
        </w:tc>
        <w:tc>
          <w:tcPr>
            <w:tcW w:w="3168" w:type="dxa"/>
          </w:tcPr>
          <w:p w14:paraId="4FB8EE1E" w14:textId="4F58FA99" w:rsidR="00184A3A" w:rsidRPr="007414B9" w:rsidRDefault="00C425D1" w:rsidP="00310A8F">
            <w:pPr>
              <w:rPr>
                <w:rFonts w:ascii="Calibri" w:hAnsi="Calibri"/>
                <w:color w:val="auto"/>
                <w:sz w:val="24"/>
                <w:szCs w:val="24"/>
              </w:rPr>
            </w:pPr>
            <w:r>
              <w:rPr>
                <w:rFonts w:ascii="Calibri" w:hAnsi="Calibri"/>
                <w:color w:val="auto"/>
                <w:sz w:val="24"/>
                <w:szCs w:val="24"/>
              </w:rPr>
              <w:t>Daglig leder</w:t>
            </w:r>
          </w:p>
        </w:tc>
      </w:tr>
      <w:tr w:rsidR="00310A8F" w:rsidRPr="007414B9" w14:paraId="32D76EBC" w14:textId="77777777" w:rsidTr="006D00B9">
        <w:tc>
          <w:tcPr>
            <w:tcW w:w="3168" w:type="dxa"/>
          </w:tcPr>
          <w:p w14:paraId="4B74374D" w14:textId="77777777" w:rsidR="00184A3A" w:rsidRPr="007414B9" w:rsidRDefault="00184A3A" w:rsidP="00184A3A">
            <w:pPr>
              <w:rPr>
                <w:rFonts w:ascii="Calibri" w:hAnsi="Calibri"/>
                <w:color w:val="auto"/>
                <w:sz w:val="24"/>
                <w:szCs w:val="24"/>
              </w:rPr>
            </w:pPr>
            <w:r w:rsidRPr="007414B9">
              <w:rPr>
                <w:rFonts w:ascii="Calibri" w:hAnsi="Calibri"/>
                <w:color w:val="auto"/>
                <w:sz w:val="24"/>
                <w:szCs w:val="24"/>
              </w:rPr>
              <w:t>Informere på foreldremøte</w:t>
            </w:r>
          </w:p>
          <w:p w14:paraId="447A506D" w14:textId="77777777" w:rsidR="00310A8F" w:rsidRPr="007414B9" w:rsidRDefault="00184A3A" w:rsidP="00184A3A">
            <w:pPr>
              <w:rPr>
                <w:rFonts w:ascii="Calibri" w:hAnsi="Calibri"/>
                <w:color w:val="auto"/>
                <w:sz w:val="24"/>
                <w:szCs w:val="24"/>
              </w:rPr>
            </w:pPr>
            <w:r w:rsidRPr="007414B9">
              <w:rPr>
                <w:rFonts w:ascii="Calibri" w:hAnsi="Calibri"/>
                <w:color w:val="auto"/>
                <w:sz w:val="24"/>
                <w:szCs w:val="24"/>
              </w:rPr>
              <w:t xml:space="preserve">- Jfr. Forebyggende arbeid i hjemmet </w:t>
            </w:r>
          </w:p>
        </w:tc>
        <w:tc>
          <w:tcPr>
            <w:tcW w:w="2737" w:type="dxa"/>
          </w:tcPr>
          <w:p w14:paraId="236C3C11"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En gang pr. år</w:t>
            </w:r>
          </w:p>
        </w:tc>
        <w:tc>
          <w:tcPr>
            <w:tcW w:w="3168" w:type="dxa"/>
          </w:tcPr>
          <w:p w14:paraId="0A49232F" w14:textId="02A35084" w:rsidR="00310A8F" w:rsidRPr="007414B9" w:rsidRDefault="00C425D1" w:rsidP="00310A8F">
            <w:pPr>
              <w:rPr>
                <w:rFonts w:ascii="Calibri" w:hAnsi="Calibri"/>
                <w:color w:val="auto"/>
                <w:sz w:val="24"/>
                <w:szCs w:val="24"/>
              </w:rPr>
            </w:pPr>
            <w:r>
              <w:rPr>
                <w:rFonts w:ascii="Calibri" w:hAnsi="Calibri"/>
                <w:color w:val="auto"/>
                <w:sz w:val="24"/>
                <w:szCs w:val="24"/>
              </w:rPr>
              <w:t>Daglig leder</w:t>
            </w:r>
          </w:p>
        </w:tc>
      </w:tr>
      <w:tr w:rsidR="00CC4D9B" w:rsidRPr="007414B9" w14:paraId="277A733C" w14:textId="77777777" w:rsidTr="006D00B9">
        <w:tc>
          <w:tcPr>
            <w:tcW w:w="3168" w:type="dxa"/>
          </w:tcPr>
          <w:p w14:paraId="0DBFDFAB" w14:textId="77777777" w:rsidR="00CC4D9B" w:rsidRPr="007414B9" w:rsidRDefault="00CC4D9B" w:rsidP="00CC4D9B">
            <w:pPr>
              <w:rPr>
                <w:rFonts w:ascii="Calibri" w:hAnsi="Calibri"/>
                <w:color w:val="auto"/>
                <w:sz w:val="24"/>
                <w:szCs w:val="24"/>
              </w:rPr>
            </w:pPr>
            <w:r>
              <w:rPr>
                <w:rFonts w:ascii="Calibri" w:hAnsi="Calibri"/>
                <w:color w:val="auto"/>
                <w:sz w:val="24"/>
                <w:szCs w:val="24"/>
              </w:rPr>
              <w:t>Ansatte settes inn i, og arbeider</w:t>
            </w:r>
            <w:r w:rsidRPr="00CC4D9B">
              <w:rPr>
                <w:rFonts w:ascii="Calibri" w:hAnsi="Calibri"/>
                <w:b/>
                <w:color w:val="auto"/>
                <w:sz w:val="24"/>
                <w:szCs w:val="24"/>
              </w:rPr>
              <w:t xml:space="preserve"> med</w:t>
            </w:r>
            <w:r>
              <w:rPr>
                <w:rFonts w:ascii="Calibri" w:hAnsi="Calibri"/>
                <w:color w:val="auto"/>
                <w:sz w:val="24"/>
                <w:szCs w:val="24"/>
              </w:rPr>
              <w:t xml:space="preserve"> planen</w:t>
            </w:r>
          </w:p>
        </w:tc>
        <w:tc>
          <w:tcPr>
            <w:tcW w:w="2737" w:type="dxa"/>
          </w:tcPr>
          <w:p w14:paraId="14F44D89" w14:textId="3622617B" w:rsidR="00CC4D9B" w:rsidRPr="007414B9" w:rsidRDefault="00C425D1" w:rsidP="00310A8F">
            <w:pPr>
              <w:rPr>
                <w:rFonts w:ascii="Calibri" w:hAnsi="Calibri"/>
                <w:color w:val="auto"/>
                <w:sz w:val="24"/>
                <w:szCs w:val="24"/>
              </w:rPr>
            </w:pPr>
            <w:r>
              <w:rPr>
                <w:rFonts w:ascii="Calibri" w:hAnsi="Calibri"/>
                <w:color w:val="auto"/>
                <w:sz w:val="24"/>
                <w:szCs w:val="24"/>
              </w:rPr>
              <w:t>Til enhver tid på personalmøtet og gruppemøter</w:t>
            </w:r>
          </w:p>
        </w:tc>
        <w:tc>
          <w:tcPr>
            <w:tcW w:w="3168" w:type="dxa"/>
          </w:tcPr>
          <w:p w14:paraId="7B4F2CE6" w14:textId="1F787ADA" w:rsidR="00CC4D9B" w:rsidRPr="007414B9" w:rsidRDefault="00C425D1" w:rsidP="00310A8F">
            <w:pPr>
              <w:rPr>
                <w:rFonts w:ascii="Calibri" w:hAnsi="Calibri"/>
                <w:color w:val="auto"/>
                <w:sz w:val="24"/>
                <w:szCs w:val="24"/>
              </w:rPr>
            </w:pPr>
            <w:r>
              <w:rPr>
                <w:rFonts w:ascii="Calibri" w:hAnsi="Calibri"/>
                <w:color w:val="auto"/>
                <w:sz w:val="24"/>
                <w:szCs w:val="24"/>
              </w:rPr>
              <w:t>Pedagogisk leder</w:t>
            </w:r>
          </w:p>
        </w:tc>
      </w:tr>
      <w:tr w:rsidR="00184A3A" w:rsidRPr="007414B9" w14:paraId="13E762BE" w14:textId="77777777" w:rsidTr="006D00B9">
        <w:tc>
          <w:tcPr>
            <w:tcW w:w="3168" w:type="dxa"/>
          </w:tcPr>
          <w:p w14:paraId="4BCBC343"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Informere vikarer</w:t>
            </w:r>
          </w:p>
        </w:tc>
        <w:tc>
          <w:tcPr>
            <w:tcW w:w="2737" w:type="dxa"/>
          </w:tcPr>
          <w:p w14:paraId="630EB52F"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Nye vikarer starter</w:t>
            </w:r>
          </w:p>
        </w:tc>
        <w:tc>
          <w:tcPr>
            <w:tcW w:w="3168" w:type="dxa"/>
          </w:tcPr>
          <w:p w14:paraId="4649AFBB"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Daglig leder/ pedagogisk leder</w:t>
            </w:r>
          </w:p>
        </w:tc>
      </w:tr>
    </w:tbl>
    <w:p w14:paraId="2EC3C347" w14:textId="77777777" w:rsidR="00184A3A" w:rsidRPr="007414B9" w:rsidRDefault="00184A3A" w:rsidP="00184A3A">
      <w:pPr>
        <w:jc w:val="center"/>
        <w:rPr>
          <w:b/>
          <w:bCs/>
          <w:i/>
          <w:iCs/>
          <w:sz w:val="24"/>
          <w:szCs w:val="24"/>
        </w:rPr>
      </w:pPr>
    </w:p>
    <w:p w14:paraId="272753BC" w14:textId="77777777" w:rsidR="00184A3A" w:rsidRDefault="00184A3A" w:rsidP="00184A3A">
      <w:pPr>
        <w:jc w:val="center"/>
        <w:rPr>
          <w:b/>
          <w:bCs/>
          <w:i/>
          <w:iCs/>
          <w:sz w:val="28"/>
          <w:szCs w:val="28"/>
        </w:rPr>
      </w:pPr>
    </w:p>
    <w:p w14:paraId="2AC41E14" w14:textId="77777777" w:rsidR="00310A8F" w:rsidRPr="00A917A1" w:rsidRDefault="00184A3A" w:rsidP="00184A3A">
      <w:pPr>
        <w:jc w:val="center"/>
        <w:rPr>
          <w:b/>
          <w:bCs/>
          <w:i/>
          <w:iCs/>
          <w:color w:val="F73BCF" w:themeColor="background1"/>
          <w:sz w:val="28"/>
          <w:szCs w:val="28"/>
        </w:rPr>
      </w:pPr>
      <w:r w:rsidRPr="00A917A1">
        <w:rPr>
          <w:b/>
          <w:bCs/>
          <w:i/>
          <w:iCs/>
          <w:color w:val="F73BCF" w:themeColor="background1"/>
          <w:sz w:val="28"/>
          <w:szCs w:val="28"/>
        </w:rPr>
        <w:t>«Ingen ville vel ønske å leve uten venner, selv om han hadde alle andre goder» (Aristoteles)</w:t>
      </w:r>
    </w:p>
    <w:p w14:paraId="40C2A362" w14:textId="357EBE26" w:rsidR="00184A3A" w:rsidRPr="00A917A1" w:rsidRDefault="00777D50" w:rsidP="00184A3A">
      <w:pPr>
        <w:jc w:val="center"/>
        <w:rPr>
          <w:b/>
          <w:bCs/>
          <w:i/>
          <w:iCs/>
          <w:color w:val="F73BCF" w:themeColor="background1"/>
          <w:sz w:val="28"/>
          <w:szCs w:val="28"/>
        </w:rPr>
      </w:pPr>
      <w:r>
        <w:rPr>
          <w:rFonts w:ascii="Arial" w:hAnsi="Arial" w:cs="Arial"/>
          <w:noProof/>
          <w:color w:val="001BA0"/>
          <w:lang w:eastAsia="nb-NO"/>
        </w:rPr>
        <w:drawing>
          <wp:anchor distT="0" distB="0" distL="114300" distR="114300" simplePos="0" relativeHeight="251662336" behindDoc="0" locked="0" layoutInCell="1" allowOverlap="1" wp14:anchorId="1E0F79D1" wp14:editId="5A519983">
            <wp:simplePos x="0" y="0"/>
            <wp:positionH relativeFrom="margin">
              <wp:align>center</wp:align>
            </wp:positionH>
            <wp:positionV relativeFrom="paragraph">
              <wp:posOffset>287075</wp:posOffset>
            </wp:positionV>
            <wp:extent cx="2857500" cy="1905000"/>
            <wp:effectExtent l="266700" t="285750" r="266700" b="304800"/>
            <wp:wrapNone/>
            <wp:docPr id="106" name="Bilde 106" descr="Bilderesultat for små barn holder hverandre i hende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små barn holder hverandre i henden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ln w="190500" cap="sq">
                      <a:solidFill>
                        <a:schemeClr val="accent2">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602B056" w14:textId="682CC857" w:rsidR="00184A3A" w:rsidRDefault="00184A3A" w:rsidP="00184A3A">
      <w:pPr>
        <w:jc w:val="center"/>
        <w:rPr>
          <w:b/>
          <w:bCs/>
          <w:i/>
          <w:iCs/>
          <w:sz w:val="28"/>
          <w:szCs w:val="28"/>
        </w:rPr>
      </w:pPr>
    </w:p>
    <w:p w14:paraId="30337C87" w14:textId="4C961A60" w:rsidR="006D00B9" w:rsidRDefault="006D00B9" w:rsidP="00184A3A">
      <w:pPr>
        <w:pStyle w:val="Default"/>
        <w:rPr>
          <w:b/>
          <w:bCs/>
          <w:sz w:val="28"/>
          <w:szCs w:val="28"/>
        </w:rPr>
      </w:pPr>
    </w:p>
    <w:p w14:paraId="423D241B" w14:textId="77777777" w:rsidR="006D00B9" w:rsidRDefault="006D00B9" w:rsidP="00184A3A">
      <w:pPr>
        <w:pStyle w:val="Default"/>
        <w:rPr>
          <w:b/>
          <w:bCs/>
          <w:sz w:val="28"/>
          <w:szCs w:val="28"/>
        </w:rPr>
      </w:pPr>
    </w:p>
    <w:p w14:paraId="3E9EEA36" w14:textId="77777777" w:rsidR="006D00B9" w:rsidRDefault="006D00B9" w:rsidP="00184A3A">
      <w:pPr>
        <w:pStyle w:val="Default"/>
        <w:rPr>
          <w:b/>
          <w:bCs/>
          <w:sz w:val="28"/>
          <w:szCs w:val="28"/>
        </w:rPr>
      </w:pPr>
    </w:p>
    <w:p w14:paraId="718C019D" w14:textId="77777777" w:rsidR="006D00B9" w:rsidRDefault="006D00B9" w:rsidP="00184A3A">
      <w:pPr>
        <w:pStyle w:val="Default"/>
        <w:rPr>
          <w:b/>
          <w:bCs/>
          <w:sz w:val="28"/>
          <w:szCs w:val="28"/>
        </w:rPr>
      </w:pPr>
    </w:p>
    <w:p w14:paraId="2326E8BC" w14:textId="77777777" w:rsidR="006D00B9" w:rsidRDefault="006D00B9" w:rsidP="00184A3A">
      <w:pPr>
        <w:pStyle w:val="Default"/>
        <w:rPr>
          <w:b/>
          <w:bCs/>
          <w:sz w:val="28"/>
          <w:szCs w:val="28"/>
        </w:rPr>
      </w:pPr>
    </w:p>
    <w:p w14:paraId="26BB4226" w14:textId="77777777" w:rsidR="006D00B9" w:rsidRDefault="006D00B9" w:rsidP="00184A3A">
      <w:pPr>
        <w:pStyle w:val="Default"/>
        <w:rPr>
          <w:b/>
          <w:bCs/>
          <w:sz w:val="28"/>
          <w:szCs w:val="28"/>
        </w:rPr>
      </w:pPr>
    </w:p>
    <w:p w14:paraId="78E57B13" w14:textId="77777777" w:rsidR="006D00B9" w:rsidRDefault="006D00B9" w:rsidP="00184A3A">
      <w:pPr>
        <w:pStyle w:val="Default"/>
        <w:rPr>
          <w:b/>
          <w:bCs/>
          <w:sz w:val="28"/>
          <w:szCs w:val="28"/>
        </w:rPr>
      </w:pPr>
    </w:p>
    <w:p w14:paraId="16AF8EDA" w14:textId="77777777" w:rsidR="006D00B9" w:rsidRDefault="006D00B9" w:rsidP="00184A3A">
      <w:pPr>
        <w:pStyle w:val="Default"/>
        <w:rPr>
          <w:b/>
          <w:bCs/>
          <w:sz w:val="28"/>
          <w:szCs w:val="28"/>
        </w:rPr>
      </w:pPr>
    </w:p>
    <w:p w14:paraId="6807F9EA" w14:textId="77777777" w:rsidR="006D00B9" w:rsidRDefault="006D00B9" w:rsidP="00184A3A">
      <w:pPr>
        <w:pStyle w:val="Default"/>
        <w:rPr>
          <w:b/>
          <w:bCs/>
          <w:sz w:val="28"/>
          <w:szCs w:val="28"/>
        </w:rPr>
      </w:pPr>
    </w:p>
    <w:p w14:paraId="150B731B" w14:textId="77777777" w:rsidR="006D00B9" w:rsidRDefault="006D00B9" w:rsidP="00184A3A">
      <w:pPr>
        <w:pStyle w:val="Default"/>
        <w:rPr>
          <w:b/>
          <w:bCs/>
          <w:sz w:val="28"/>
          <w:szCs w:val="28"/>
        </w:rPr>
      </w:pPr>
    </w:p>
    <w:p w14:paraId="734B9844" w14:textId="77777777" w:rsidR="006D00B9" w:rsidRDefault="006D00B9" w:rsidP="00184A3A">
      <w:pPr>
        <w:pStyle w:val="Default"/>
        <w:rPr>
          <w:b/>
          <w:bCs/>
          <w:sz w:val="28"/>
          <w:szCs w:val="28"/>
        </w:rPr>
      </w:pPr>
    </w:p>
    <w:p w14:paraId="361D5127" w14:textId="77777777" w:rsidR="00190F31" w:rsidRDefault="00190F31" w:rsidP="00184A3A">
      <w:pPr>
        <w:pStyle w:val="Default"/>
        <w:rPr>
          <w:b/>
          <w:bCs/>
          <w:sz w:val="28"/>
          <w:szCs w:val="28"/>
        </w:rPr>
      </w:pPr>
    </w:p>
    <w:p w14:paraId="68688AFC" w14:textId="77777777" w:rsidR="00B3723E" w:rsidRDefault="00B3723E" w:rsidP="00184A3A">
      <w:pPr>
        <w:pStyle w:val="Default"/>
        <w:rPr>
          <w:b/>
          <w:bCs/>
          <w:sz w:val="28"/>
          <w:szCs w:val="28"/>
        </w:rPr>
      </w:pPr>
    </w:p>
    <w:p w14:paraId="22521622" w14:textId="77777777" w:rsidR="00B3723E" w:rsidRDefault="00B3723E" w:rsidP="00184A3A">
      <w:pPr>
        <w:pStyle w:val="Default"/>
        <w:rPr>
          <w:b/>
          <w:bCs/>
          <w:sz w:val="28"/>
          <w:szCs w:val="28"/>
        </w:rPr>
      </w:pPr>
    </w:p>
    <w:p w14:paraId="31C0FFDF" w14:textId="77777777" w:rsidR="00B3723E" w:rsidRPr="00B3723E" w:rsidRDefault="00B3723E" w:rsidP="00B3723E">
      <w:pPr>
        <w:spacing w:after="160" w:line="259" w:lineRule="auto"/>
        <w:jc w:val="center"/>
        <w:rPr>
          <w:rFonts w:ascii="Calibri" w:eastAsia="Calibri" w:hAnsi="Calibri" w:cs="Times New Roman"/>
          <w:b/>
          <w:bCs/>
          <w:color w:val="538135"/>
          <w:sz w:val="28"/>
          <w:szCs w:val="28"/>
        </w:rPr>
      </w:pPr>
      <w:r w:rsidRPr="00B3723E">
        <w:rPr>
          <w:rFonts w:ascii="Calibri" w:eastAsia="Calibri" w:hAnsi="Calibri" w:cs="Times New Roman"/>
          <w:b/>
          <w:bCs/>
          <w:color w:val="538135"/>
          <w:sz w:val="28"/>
          <w:szCs w:val="28"/>
        </w:rPr>
        <w:t>Aktivitetsplan jfr. Kap. 8 barnehageloven</w:t>
      </w:r>
    </w:p>
    <w:p w14:paraId="5424E9A6" w14:textId="77777777" w:rsidR="00B3723E" w:rsidRPr="00B3723E" w:rsidRDefault="00B3723E" w:rsidP="00B3723E">
      <w:pPr>
        <w:spacing w:after="160" w:line="259" w:lineRule="auto"/>
        <w:jc w:val="center"/>
        <w:rPr>
          <w:rFonts w:ascii="Calibri" w:eastAsia="Calibri" w:hAnsi="Calibri" w:cs="Times New Roman"/>
          <w:b/>
          <w:bCs/>
          <w:color w:val="538135"/>
          <w:sz w:val="28"/>
          <w:szCs w:val="28"/>
        </w:rPr>
      </w:pPr>
      <w:r w:rsidRPr="00B3723E">
        <w:rPr>
          <w:rFonts w:ascii="Calibri" w:eastAsia="Calibri" w:hAnsi="Calibri" w:cs="Times New Roman"/>
          <w:b/>
          <w:bCs/>
          <w:color w:val="538135"/>
          <w:sz w:val="28"/>
          <w:szCs w:val="28"/>
        </w:rPr>
        <w:t>Psykososialt barnehagemiljø -eksempel</w:t>
      </w:r>
    </w:p>
    <w:tbl>
      <w:tblPr>
        <w:tblStyle w:val="Tabellrutenett1"/>
        <w:tblW w:w="0" w:type="auto"/>
        <w:tblLook w:val="04A0" w:firstRow="1" w:lastRow="0" w:firstColumn="1" w:lastColumn="0" w:noHBand="0" w:noVBand="1"/>
      </w:tblPr>
      <w:tblGrid>
        <w:gridCol w:w="2785"/>
        <w:gridCol w:w="3061"/>
        <w:gridCol w:w="839"/>
        <w:gridCol w:w="1526"/>
      </w:tblGrid>
      <w:tr w:rsidR="00B3723E" w:rsidRPr="00B3723E" w14:paraId="178CF7A8" w14:textId="77777777" w:rsidTr="00B3723E">
        <w:tc>
          <w:tcPr>
            <w:tcW w:w="3498" w:type="dxa"/>
            <w:shd w:val="clear" w:color="auto" w:fill="70AD47"/>
          </w:tcPr>
          <w:p w14:paraId="272464C4"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Hva skal gjøres</w:t>
            </w:r>
          </w:p>
        </w:tc>
        <w:tc>
          <w:tcPr>
            <w:tcW w:w="7270" w:type="dxa"/>
            <w:shd w:val="clear" w:color="auto" w:fill="70AD47"/>
          </w:tcPr>
          <w:p w14:paraId="3A3A766A"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Tiltak</w:t>
            </w:r>
          </w:p>
        </w:tc>
        <w:tc>
          <w:tcPr>
            <w:tcW w:w="993" w:type="dxa"/>
            <w:shd w:val="clear" w:color="auto" w:fill="70AD47"/>
          </w:tcPr>
          <w:p w14:paraId="6FDD97B9"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Dato</w:t>
            </w:r>
          </w:p>
        </w:tc>
        <w:tc>
          <w:tcPr>
            <w:tcW w:w="2126" w:type="dxa"/>
            <w:shd w:val="clear" w:color="auto" w:fill="70AD47"/>
          </w:tcPr>
          <w:p w14:paraId="23127E88"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Ansvarlig</w:t>
            </w:r>
          </w:p>
        </w:tc>
      </w:tr>
      <w:tr w:rsidR="00B3723E" w:rsidRPr="00B3723E" w14:paraId="74C6A2B4" w14:textId="77777777" w:rsidTr="00B3723E">
        <w:tc>
          <w:tcPr>
            <w:tcW w:w="3498" w:type="dxa"/>
            <w:shd w:val="clear" w:color="auto" w:fill="E2EFD9"/>
          </w:tcPr>
          <w:p w14:paraId="1605B01D"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1.Følge med</w:t>
            </w:r>
          </w:p>
          <w:p w14:paraId="73421855" w14:textId="77777777" w:rsidR="00B3723E" w:rsidRPr="00B3723E" w:rsidRDefault="00B3723E" w:rsidP="00B3723E">
            <w:pPr>
              <w:rPr>
                <w:rFonts w:ascii="Calibri" w:eastAsia="Calibri" w:hAnsi="Calibri" w:cs="Times New Roman"/>
                <w:b/>
                <w:bCs/>
                <w:color w:val="auto"/>
                <w:sz w:val="28"/>
                <w:szCs w:val="28"/>
              </w:rPr>
            </w:pPr>
          </w:p>
          <w:p w14:paraId="49AC5FE0" w14:textId="77777777" w:rsidR="00B3723E" w:rsidRPr="00B3723E" w:rsidRDefault="00B3723E" w:rsidP="00B3723E">
            <w:pPr>
              <w:rPr>
                <w:rFonts w:ascii="Calibri" w:eastAsia="Calibri" w:hAnsi="Calibri" w:cs="Times New Roman"/>
                <w:b/>
                <w:bCs/>
                <w:color w:val="auto"/>
                <w:sz w:val="28"/>
                <w:szCs w:val="28"/>
              </w:rPr>
            </w:pPr>
          </w:p>
          <w:p w14:paraId="74E6FCE6"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5C80EC4E"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Eks. Jevnlig observasjon av barn i ulike situasjoner. Ta opp på gruppemøter. Personalet må informere og reflektere sammen. Jevnlige barnesamtaler og kontakt med barnas hjem.</w:t>
            </w:r>
          </w:p>
        </w:tc>
        <w:tc>
          <w:tcPr>
            <w:tcW w:w="993" w:type="dxa"/>
            <w:shd w:val="clear" w:color="auto" w:fill="A8D08D"/>
          </w:tcPr>
          <w:p w14:paraId="58F643C7"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7A930228"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3EE9E76C" w14:textId="77777777" w:rsidTr="00B3723E">
        <w:tc>
          <w:tcPr>
            <w:tcW w:w="3498" w:type="dxa"/>
            <w:shd w:val="clear" w:color="auto" w:fill="E2EFD9"/>
          </w:tcPr>
          <w:p w14:paraId="035CBC12"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2.Melde fra</w:t>
            </w:r>
          </w:p>
          <w:p w14:paraId="17A7A894" w14:textId="77777777" w:rsidR="00B3723E" w:rsidRPr="00B3723E" w:rsidRDefault="00B3723E" w:rsidP="00B3723E">
            <w:pPr>
              <w:rPr>
                <w:rFonts w:ascii="Calibri" w:eastAsia="Calibri" w:hAnsi="Calibri" w:cs="Times New Roman"/>
                <w:b/>
                <w:bCs/>
                <w:color w:val="auto"/>
                <w:sz w:val="28"/>
                <w:szCs w:val="28"/>
              </w:rPr>
            </w:pPr>
          </w:p>
          <w:p w14:paraId="15FAE56C" w14:textId="77777777" w:rsidR="00B3723E" w:rsidRPr="00B3723E" w:rsidRDefault="00B3723E" w:rsidP="00B3723E">
            <w:pPr>
              <w:rPr>
                <w:rFonts w:ascii="Calibri" w:eastAsia="Calibri" w:hAnsi="Calibri" w:cs="Times New Roman"/>
                <w:b/>
                <w:bCs/>
                <w:color w:val="auto"/>
                <w:sz w:val="28"/>
                <w:szCs w:val="28"/>
              </w:rPr>
            </w:pPr>
          </w:p>
          <w:p w14:paraId="554027CA"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19435C22"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Eks. til foreldre, annet personale, barn.</w:t>
            </w:r>
          </w:p>
          <w:p w14:paraId="48323F78"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color w:val="auto"/>
              </w:rPr>
              <w:t xml:space="preserve">Til styrer, til </w:t>
            </w:r>
            <w:proofErr w:type="spellStart"/>
            <w:r w:rsidRPr="00B3723E">
              <w:rPr>
                <w:rFonts w:ascii="Calibri" w:eastAsia="Calibri" w:hAnsi="Calibri" w:cs="Times New Roman"/>
                <w:color w:val="auto"/>
              </w:rPr>
              <w:t>evnt</w:t>
            </w:r>
            <w:proofErr w:type="spellEnd"/>
            <w:r w:rsidRPr="00B3723E">
              <w:rPr>
                <w:rFonts w:ascii="Calibri" w:eastAsia="Calibri" w:hAnsi="Calibri" w:cs="Times New Roman"/>
                <w:color w:val="auto"/>
              </w:rPr>
              <w:t>. eier</w:t>
            </w:r>
          </w:p>
        </w:tc>
        <w:tc>
          <w:tcPr>
            <w:tcW w:w="993" w:type="dxa"/>
            <w:shd w:val="clear" w:color="auto" w:fill="A8D08D"/>
          </w:tcPr>
          <w:p w14:paraId="4AB9C47F"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53B4172C"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6E4E3581" w14:textId="77777777" w:rsidTr="00B3723E">
        <w:trPr>
          <w:trHeight w:val="936"/>
        </w:trPr>
        <w:tc>
          <w:tcPr>
            <w:tcW w:w="3498" w:type="dxa"/>
            <w:shd w:val="clear" w:color="auto" w:fill="E2EFD9"/>
          </w:tcPr>
          <w:p w14:paraId="2E5FFE6A"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3.Undersøke</w:t>
            </w:r>
          </w:p>
          <w:p w14:paraId="33AFFCBA" w14:textId="77777777" w:rsidR="00B3723E" w:rsidRPr="00B3723E" w:rsidRDefault="00B3723E" w:rsidP="00B3723E">
            <w:pPr>
              <w:rPr>
                <w:rFonts w:ascii="Calibri" w:eastAsia="Calibri" w:hAnsi="Calibri" w:cs="Times New Roman"/>
                <w:b/>
                <w:bCs/>
                <w:color w:val="auto"/>
                <w:sz w:val="28"/>
                <w:szCs w:val="28"/>
              </w:rPr>
            </w:pPr>
          </w:p>
          <w:p w14:paraId="017F4BB5" w14:textId="77777777" w:rsidR="00B3723E" w:rsidRPr="00B3723E" w:rsidRDefault="00B3723E" w:rsidP="00B3723E">
            <w:pPr>
              <w:rPr>
                <w:rFonts w:ascii="Calibri" w:eastAsia="Calibri" w:hAnsi="Calibri" w:cs="Times New Roman"/>
                <w:b/>
                <w:bCs/>
                <w:color w:val="auto"/>
                <w:sz w:val="28"/>
                <w:szCs w:val="28"/>
              </w:rPr>
            </w:pPr>
          </w:p>
          <w:p w14:paraId="0B8813F5"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7E725021" w14:textId="77777777" w:rsidR="00B3723E" w:rsidRPr="00B3723E" w:rsidRDefault="00B3723E" w:rsidP="00B3723E">
            <w:pPr>
              <w:rPr>
                <w:rFonts w:ascii="Calibri" w:eastAsia="Calibri" w:hAnsi="Calibri" w:cs="Times New Roman"/>
                <w:b/>
                <w:bCs/>
                <w:color w:val="auto"/>
                <w:sz w:val="28"/>
                <w:szCs w:val="28"/>
              </w:rPr>
            </w:pPr>
          </w:p>
        </w:tc>
        <w:tc>
          <w:tcPr>
            <w:tcW w:w="993" w:type="dxa"/>
            <w:shd w:val="clear" w:color="auto" w:fill="A8D08D"/>
          </w:tcPr>
          <w:p w14:paraId="0278FB30"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76491F99"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732140FD" w14:textId="77777777" w:rsidTr="00B3723E">
        <w:tc>
          <w:tcPr>
            <w:tcW w:w="3498" w:type="dxa"/>
            <w:shd w:val="clear" w:color="auto" w:fill="E2EFD9"/>
          </w:tcPr>
          <w:p w14:paraId="49678F9F"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Problembeskrivelse</w:t>
            </w:r>
          </w:p>
          <w:p w14:paraId="24FDA70C" w14:textId="77777777" w:rsidR="00B3723E" w:rsidRPr="00B3723E" w:rsidRDefault="00B3723E" w:rsidP="00B3723E">
            <w:pPr>
              <w:rPr>
                <w:rFonts w:ascii="Calibri" w:eastAsia="Calibri" w:hAnsi="Calibri" w:cs="Times New Roman"/>
                <w:b/>
                <w:bCs/>
                <w:color w:val="auto"/>
                <w:sz w:val="28"/>
                <w:szCs w:val="28"/>
              </w:rPr>
            </w:pPr>
          </w:p>
          <w:p w14:paraId="31FE3A7F"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0116EA64"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Eks. gutt holdes utenfor lek</w:t>
            </w:r>
          </w:p>
        </w:tc>
        <w:tc>
          <w:tcPr>
            <w:tcW w:w="993" w:type="dxa"/>
            <w:shd w:val="clear" w:color="auto" w:fill="A8D08D"/>
          </w:tcPr>
          <w:p w14:paraId="672AA00B"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694ABC28"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6DC582D2" w14:textId="77777777" w:rsidTr="00B3723E">
        <w:tc>
          <w:tcPr>
            <w:tcW w:w="3498" w:type="dxa"/>
            <w:shd w:val="clear" w:color="auto" w:fill="E2EFD9"/>
          </w:tcPr>
          <w:p w14:paraId="5DC730C8"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Mål</w:t>
            </w:r>
          </w:p>
          <w:p w14:paraId="3DA740B3"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5469D6E9"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Hovedmål: «Gutten skal føle seg inkludert og få være med i lek»</w:t>
            </w:r>
          </w:p>
          <w:p w14:paraId="7B669836"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Delmål:</w:t>
            </w:r>
          </w:p>
        </w:tc>
        <w:tc>
          <w:tcPr>
            <w:tcW w:w="993" w:type="dxa"/>
            <w:shd w:val="clear" w:color="auto" w:fill="A8D08D"/>
          </w:tcPr>
          <w:p w14:paraId="29EA3B37"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19EE8087"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1435FCDA" w14:textId="77777777" w:rsidTr="00B3723E">
        <w:tc>
          <w:tcPr>
            <w:tcW w:w="3498" w:type="dxa"/>
            <w:shd w:val="clear" w:color="auto" w:fill="E2EFD9"/>
          </w:tcPr>
          <w:p w14:paraId="4D38B2F1"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4.tiltak og evaluering</w:t>
            </w:r>
          </w:p>
          <w:p w14:paraId="13359CBF" w14:textId="77777777" w:rsidR="00B3723E" w:rsidRPr="00B3723E" w:rsidRDefault="00B3723E" w:rsidP="00B3723E">
            <w:pPr>
              <w:rPr>
                <w:rFonts w:ascii="Calibri" w:eastAsia="Calibri" w:hAnsi="Calibri" w:cs="Times New Roman"/>
                <w:b/>
                <w:bCs/>
                <w:color w:val="auto"/>
                <w:sz w:val="28"/>
                <w:szCs w:val="28"/>
              </w:rPr>
            </w:pPr>
          </w:p>
          <w:p w14:paraId="0ACB1306"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2BA5732B"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b/>
                <w:bCs/>
                <w:color w:val="auto"/>
              </w:rPr>
              <w:t>Systemnivå</w:t>
            </w:r>
            <w:r w:rsidRPr="00B3723E">
              <w:rPr>
                <w:rFonts w:ascii="Calibri" w:eastAsia="Calibri" w:hAnsi="Calibri" w:cs="Times New Roman"/>
                <w:color w:val="auto"/>
              </w:rPr>
              <w:t>: Jobbe med sosial kompetanse, lage lekegrupper og lekevenner, små grupper på tur, i frilek inne og ute, tema om vennskap</w:t>
            </w:r>
          </w:p>
          <w:p w14:paraId="054015FC"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b/>
                <w:bCs/>
                <w:color w:val="auto"/>
              </w:rPr>
              <w:t>Individnivå:</w:t>
            </w:r>
            <w:r w:rsidRPr="00B3723E">
              <w:rPr>
                <w:rFonts w:ascii="Calibri" w:eastAsia="Calibri" w:hAnsi="Calibri" w:cs="Times New Roman"/>
                <w:color w:val="auto"/>
              </w:rPr>
              <w:t xml:space="preserve"> Tett oppfølging, kartlegge og observere i alle situasjoner. Både den/de som utsettes og den/de som utfører.</w:t>
            </w:r>
          </w:p>
          <w:p w14:paraId="06982477"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b/>
                <w:bCs/>
                <w:color w:val="auto"/>
              </w:rPr>
              <w:t>Organisering og fysisk miljø</w:t>
            </w:r>
            <w:r w:rsidRPr="00B3723E">
              <w:rPr>
                <w:rFonts w:ascii="Calibri" w:eastAsia="Calibri" w:hAnsi="Calibri" w:cs="Times New Roman"/>
                <w:color w:val="auto"/>
              </w:rPr>
              <w:t xml:space="preserve">: Overganger, måltid, </w:t>
            </w:r>
            <w:proofErr w:type="gramStart"/>
            <w:r w:rsidRPr="00B3723E">
              <w:rPr>
                <w:rFonts w:ascii="Calibri" w:eastAsia="Calibri" w:hAnsi="Calibri" w:cs="Times New Roman"/>
                <w:color w:val="auto"/>
              </w:rPr>
              <w:t>samlinger,</w:t>
            </w:r>
            <w:proofErr w:type="gramEnd"/>
            <w:r w:rsidRPr="00B3723E">
              <w:rPr>
                <w:rFonts w:ascii="Calibri" w:eastAsia="Calibri" w:hAnsi="Calibri" w:cs="Times New Roman"/>
                <w:color w:val="auto"/>
              </w:rPr>
              <w:t xml:space="preserve"> lek.</w:t>
            </w:r>
          </w:p>
          <w:p w14:paraId="15BB9A63" w14:textId="77777777" w:rsidR="00B3723E" w:rsidRPr="00B3723E" w:rsidRDefault="00B3723E" w:rsidP="00B3723E">
            <w:pPr>
              <w:rPr>
                <w:rFonts w:ascii="Calibri" w:eastAsia="Calibri" w:hAnsi="Calibri" w:cs="Times New Roman"/>
                <w:b/>
                <w:bCs/>
                <w:color w:val="auto"/>
              </w:rPr>
            </w:pPr>
            <w:r w:rsidRPr="00B3723E">
              <w:rPr>
                <w:rFonts w:ascii="Calibri" w:eastAsia="Calibri" w:hAnsi="Calibri" w:cs="Times New Roman"/>
                <w:b/>
                <w:bCs/>
                <w:color w:val="auto"/>
              </w:rPr>
              <w:t>Dialog med barnas hjem</w:t>
            </w:r>
          </w:p>
        </w:tc>
        <w:tc>
          <w:tcPr>
            <w:tcW w:w="993" w:type="dxa"/>
            <w:shd w:val="clear" w:color="auto" w:fill="A8D08D"/>
          </w:tcPr>
          <w:p w14:paraId="591E816F"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02586561" w14:textId="77777777" w:rsidR="00B3723E" w:rsidRPr="00B3723E" w:rsidRDefault="00B3723E" w:rsidP="00B3723E">
            <w:pPr>
              <w:rPr>
                <w:rFonts w:ascii="Calibri" w:eastAsia="Calibri" w:hAnsi="Calibri" w:cs="Times New Roman"/>
                <w:b/>
                <w:bCs/>
                <w:color w:val="auto"/>
                <w:sz w:val="28"/>
                <w:szCs w:val="28"/>
              </w:rPr>
            </w:pPr>
          </w:p>
        </w:tc>
      </w:tr>
    </w:tbl>
    <w:p w14:paraId="0D9E82DC" w14:textId="77777777" w:rsidR="00B3723E" w:rsidRDefault="00B3723E" w:rsidP="00184A3A">
      <w:pPr>
        <w:pStyle w:val="Default"/>
        <w:rPr>
          <w:b/>
          <w:bCs/>
          <w:sz w:val="28"/>
          <w:szCs w:val="28"/>
        </w:rPr>
      </w:pPr>
    </w:p>
    <w:p w14:paraId="7999F3AB" w14:textId="25A5BE0F" w:rsidR="00B3723E" w:rsidRDefault="00B3723E" w:rsidP="00184A3A">
      <w:pPr>
        <w:pStyle w:val="Default"/>
        <w:rPr>
          <w:b/>
          <w:bCs/>
          <w:sz w:val="28"/>
          <w:szCs w:val="28"/>
        </w:rPr>
      </w:pPr>
    </w:p>
    <w:p w14:paraId="62791A0B" w14:textId="5AE8F49B" w:rsidR="00B3723E" w:rsidRDefault="00B3723E" w:rsidP="00184A3A">
      <w:pPr>
        <w:pStyle w:val="Default"/>
        <w:rPr>
          <w:b/>
          <w:bCs/>
          <w:sz w:val="28"/>
          <w:szCs w:val="28"/>
        </w:rPr>
      </w:pPr>
    </w:p>
    <w:p w14:paraId="35FCCBA1" w14:textId="3E1CB9DA" w:rsidR="00B3723E" w:rsidRDefault="00B3723E" w:rsidP="00184A3A">
      <w:pPr>
        <w:pStyle w:val="Default"/>
        <w:rPr>
          <w:b/>
          <w:bCs/>
          <w:sz w:val="28"/>
          <w:szCs w:val="28"/>
        </w:rPr>
      </w:pPr>
    </w:p>
    <w:p w14:paraId="6F12BC48" w14:textId="3CCDF910" w:rsidR="00B3723E" w:rsidRDefault="00B3723E" w:rsidP="00184A3A">
      <w:pPr>
        <w:pStyle w:val="Default"/>
        <w:rPr>
          <w:b/>
          <w:bCs/>
          <w:sz w:val="28"/>
          <w:szCs w:val="28"/>
        </w:rPr>
      </w:pPr>
    </w:p>
    <w:p w14:paraId="44D8ABA9" w14:textId="473E4BDC" w:rsidR="00B3723E" w:rsidRDefault="00B3723E" w:rsidP="00184A3A">
      <w:pPr>
        <w:pStyle w:val="Default"/>
        <w:rPr>
          <w:b/>
          <w:bCs/>
          <w:sz w:val="28"/>
          <w:szCs w:val="28"/>
        </w:rPr>
      </w:pPr>
    </w:p>
    <w:p w14:paraId="3BF10C1E" w14:textId="296AA288" w:rsidR="00B3723E" w:rsidRDefault="00B3723E" w:rsidP="00184A3A">
      <w:pPr>
        <w:pStyle w:val="Default"/>
        <w:rPr>
          <w:b/>
          <w:bCs/>
          <w:sz w:val="28"/>
          <w:szCs w:val="28"/>
        </w:rPr>
      </w:pPr>
    </w:p>
    <w:p w14:paraId="7AEA07C1" w14:textId="7F387AD5" w:rsidR="00B3723E" w:rsidRDefault="00B3723E" w:rsidP="00184A3A">
      <w:pPr>
        <w:pStyle w:val="Default"/>
        <w:rPr>
          <w:b/>
          <w:bCs/>
          <w:sz w:val="28"/>
          <w:szCs w:val="28"/>
        </w:rPr>
      </w:pPr>
    </w:p>
    <w:p w14:paraId="2AC364B7" w14:textId="77777777" w:rsidR="00B3723E" w:rsidRDefault="00B3723E" w:rsidP="00184A3A">
      <w:pPr>
        <w:pStyle w:val="Default"/>
        <w:rPr>
          <w:b/>
          <w:bCs/>
          <w:sz w:val="28"/>
          <w:szCs w:val="28"/>
        </w:rPr>
      </w:pPr>
    </w:p>
    <w:p w14:paraId="2333AC62" w14:textId="77777777" w:rsidR="00B3723E" w:rsidRDefault="00B3723E" w:rsidP="00184A3A">
      <w:pPr>
        <w:pStyle w:val="Default"/>
        <w:rPr>
          <w:b/>
          <w:bCs/>
          <w:sz w:val="28"/>
          <w:szCs w:val="28"/>
        </w:rPr>
      </w:pPr>
    </w:p>
    <w:p w14:paraId="1DBF271A" w14:textId="2225E7A0" w:rsidR="00184A3A" w:rsidRDefault="00184A3A" w:rsidP="00184A3A">
      <w:pPr>
        <w:pStyle w:val="Default"/>
        <w:rPr>
          <w:b/>
          <w:bCs/>
          <w:sz w:val="28"/>
          <w:szCs w:val="28"/>
        </w:rPr>
      </w:pPr>
      <w:r>
        <w:rPr>
          <w:b/>
          <w:bCs/>
          <w:sz w:val="28"/>
          <w:szCs w:val="28"/>
        </w:rPr>
        <w:t xml:space="preserve">LITTERATURLISTE </w:t>
      </w:r>
      <w:r w:rsidR="0008124B">
        <w:rPr>
          <w:b/>
          <w:bCs/>
          <w:sz w:val="28"/>
          <w:szCs w:val="28"/>
        </w:rPr>
        <w:t>KILDER</w:t>
      </w:r>
    </w:p>
    <w:p w14:paraId="494BD36E" w14:textId="2A45F4B4" w:rsidR="0008124B" w:rsidRDefault="00D9477A" w:rsidP="00A05518">
      <w:pPr>
        <w:pStyle w:val="Default"/>
        <w:numPr>
          <w:ilvl w:val="0"/>
          <w:numId w:val="15"/>
        </w:numPr>
        <w:rPr>
          <w:rFonts w:ascii="Calibri" w:hAnsi="Calibri"/>
          <w:sz w:val="22"/>
          <w:szCs w:val="22"/>
        </w:rPr>
      </w:pPr>
      <w:r w:rsidRPr="00A05518">
        <w:rPr>
          <w:rFonts w:ascii="Calibri" w:hAnsi="Calibri"/>
          <w:b/>
          <w:sz w:val="22"/>
          <w:szCs w:val="22"/>
        </w:rPr>
        <w:t>Barnehageloven. (</w:t>
      </w:r>
      <w:r>
        <w:rPr>
          <w:rFonts w:ascii="Calibri" w:hAnsi="Calibri"/>
          <w:sz w:val="22"/>
          <w:szCs w:val="22"/>
        </w:rPr>
        <w:t xml:space="preserve">2005). </w:t>
      </w:r>
      <w:r w:rsidRPr="00A05518">
        <w:rPr>
          <w:rFonts w:ascii="Calibri" w:hAnsi="Calibri"/>
          <w:i/>
          <w:sz w:val="22"/>
          <w:szCs w:val="22"/>
        </w:rPr>
        <w:t>Lov om barnehager(barnehageloven)av januar 2006.</w:t>
      </w:r>
      <w:r>
        <w:rPr>
          <w:rFonts w:ascii="Calibri" w:hAnsi="Calibri"/>
          <w:sz w:val="22"/>
          <w:szCs w:val="22"/>
        </w:rPr>
        <w:t xml:space="preserve"> </w:t>
      </w:r>
      <w:r w:rsidRPr="0056316D">
        <w:rPr>
          <w:rFonts w:ascii="Calibri" w:hAnsi="Calibri"/>
          <w:i/>
          <w:iCs/>
          <w:sz w:val="22"/>
          <w:szCs w:val="22"/>
        </w:rPr>
        <w:t xml:space="preserve">Hentet fra </w:t>
      </w:r>
      <w:hyperlink r:id="rId21" w:history="1">
        <w:r w:rsidR="0008124B" w:rsidRPr="0056316D">
          <w:rPr>
            <w:rStyle w:val="Hyperkobling"/>
            <w:rFonts w:ascii="Calibri" w:hAnsi="Calibri"/>
            <w:i/>
            <w:iCs/>
            <w:sz w:val="22"/>
            <w:szCs w:val="22"/>
          </w:rPr>
          <w:t>https://lovdata.no/dokument/NL/lov/2005-06-17-64</w:t>
        </w:r>
      </w:hyperlink>
      <w:r w:rsidR="0008124B" w:rsidRPr="0056316D">
        <w:rPr>
          <w:rFonts w:ascii="Calibri" w:hAnsi="Calibri"/>
          <w:i/>
          <w:iCs/>
          <w:sz w:val="22"/>
          <w:szCs w:val="22"/>
        </w:rPr>
        <w:t xml:space="preserve"> </w:t>
      </w:r>
      <w:r w:rsidR="0056316D" w:rsidRPr="0056316D">
        <w:rPr>
          <w:rFonts w:ascii="Calibri" w:hAnsi="Calibri"/>
          <w:i/>
          <w:iCs/>
          <w:sz w:val="22"/>
          <w:szCs w:val="22"/>
        </w:rPr>
        <w:t xml:space="preserve"> -revidert utgave 01.01.2021</w:t>
      </w:r>
    </w:p>
    <w:p w14:paraId="7CFB0BA2" w14:textId="77777777" w:rsidR="0008124B" w:rsidRDefault="00E9745C" w:rsidP="00A05518">
      <w:pPr>
        <w:pStyle w:val="Default"/>
        <w:numPr>
          <w:ilvl w:val="0"/>
          <w:numId w:val="15"/>
        </w:numPr>
        <w:rPr>
          <w:rFonts w:ascii="Calibri" w:hAnsi="Calibri"/>
          <w:sz w:val="22"/>
          <w:szCs w:val="22"/>
        </w:rPr>
      </w:pPr>
      <w:r w:rsidRPr="00A05518">
        <w:rPr>
          <w:rFonts w:ascii="Calibri" w:hAnsi="Calibri"/>
          <w:b/>
          <w:sz w:val="22"/>
          <w:szCs w:val="22"/>
        </w:rPr>
        <w:t xml:space="preserve">Forskrift om miljørettet helsevern i </w:t>
      </w:r>
      <w:r w:rsidR="00D9477A" w:rsidRPr="00A05518">
        <w:rPr>
          <w:rFonts w:ascii="Calibri" w:hAnsi="Calibri"/>
          <w:b/>
          <w:sz w:val="22"/>
          <w:szCs w:val="22"/>
        </w:rPr>
        <w:t>barnehager</w:t>
      </w:r>
      <w:r w:rsidRPr="00A05518">
        <w:rPr>
          <w:rFonts w:ascii="Calibri" w:hAnsi="Calibri"/>
          <w:b/>
          <w:sz w:val="22"/>
          <w:szCs w:val="22"/>
        </w:rPr>
        <w:t xml:space="preserve"> og skoler </w:t>
      </w:r>
      <w:proofErr w:type="spellStart"/>
      <w:r w:rsidRPr="00A05518">
        <w:rPr>
          <w:rFonts w:ascii="Calibri" w:hAnsi="Calibri"/>
          <w:b/>
          <w:sz w:val="22"/>
          <w:szCs w:val="22"/>
        </w:rPr>
        <w:t>m.v</w:t>
      </w:r>
      <w:proofErr w:type="spellEnd"/>
      <w:r w:rsidRPr="00A05518">
        <w:rPr>
          <w:rFonts w:ascii="Calibri" w:hAnsi="Calibri"/>
          <w:b/>
          <w:sz w:val="22"/>
          <w:szCs w:val="22"/>
        </w:rPr>
        <w:t xml:space="preserve"> </w:t>
      </w:r>
      <w:r w:rsidR="00D9477A" w:rsidRPr="00A05518">
        <w:rPr>
          <w:rFonts w:ascii="Calibri" w:hAnsi="Calibri"/>
          <w:b/>
          <w:sz w:val="22"/>
          <w:szCs w:val="22"/>
        </w:rPr>
        <w:t>av januar 1996.</w:t>
      </w:r>
      <w:r w:rsidR="00D9477A">
        <w:rPr>
          <w:rFonts w:ascii="Calibri" w:hAnsi="Calibri"/>
          <w:sz w:val="22"/>
          <w:szCs w:val="22"/>
        </w:rPr>
        <w:t xml:space="preserve"> Hentet fra </w:t>
      </w:r>
      <w:hyperlink r:id="rId22" w:history="1">
        <w:r w:rsidR="0008124B" w:rsidRPr="00B069EF">
          <w:rPr>
            <w:rStyle w:val="Hyperkobling"/>
            <w:rFonts w:ascii="Calibri" w:hAnsi="Calibri"/>
            <w:sz w:val="22"/>
            <w:szCs w:val="22"/>
          </w:rPr>
          <w:t>https://lovdata.no/dokument/SF/forskrift/1995-12-01-928</w:t>
        </w:r>
      </w:hyperlink>
      <w:r w:rsidR="0008124B">
        <w:rPr>
          <w:rFonts w:ascii="Calibri" w:hAnsi="Calibri"/>
          <w:sz w:val="22"/>
          <w:szCs w:val="22"/>
        </w:rPr>
        <w:t xml:space="preserve"> </w:t>
      </w:r>
    </w:p>
    <w:p w14:paraId="45FA3C8A" w14:textId="77777777" w:rsidR="0008124B" w:rsidRDefault="0008124B" w:rsidP="00A05518">
      <w:pPr>
        <w:pStyle w:val="Default"/>
        <w:numPr>
          <w:ilvl w:val="0"/>
          <w:numId w:val="15"/>
        </w:numPr>
        <w:rPr>
          <w:rFonts w:ascii="Calibri" w:hAnsi="Calibri"/>
          <w:sz w:val="22"/>
          <w:szCs w:val="22"/>
        </w:rPr>
      </w:pPr>
      <w:r w:rsidRPr="00A05518">
        <w:rPr>
          <w:rFonts w:ascii="Calibri" w:hAnsi="Calibri"/>
          <w:b/>
          <w:sz w:val="22"/>
          <w:szCs w:val="22"/>
        </w:rPr>
        <w:t>FNs barnekonvensjon</w:t>
      </w:r>
      <w:r w:rsidR="00A05518" w:rsidRPr="00A05518">
        <w:rPr>
          <w:sz w:val="22"/>
          <w:szCs w:val="22"/>
        </w:rPr>
        <w:t xml:space="preserve">. </w:t>
      </w:r>
      <w:r w:rsidR="00A05518" w:rsidRPr="00A05518">
        <w:rPr>
          <w:rFonts w:ascii="Calibri" w:hAnsi="Calibri"/>
          <w:sz w:val="22"/>
          <w:szCs w:val="22"/>
        </w:rPr>
        <w:t xml:space="preserve">(1989). </w:t>
      </w:r>
      <w:r w:rsidR="00A05518" w:rsidRPr="00A05518">
        <w:rPr>
          <w:rFonts w:ascii="Calibri" w:hAnsi="Calibri"/>
          <w:i/>
          <w:sz w:val="22"/>
          <w:szCs w:val="22"/>
        </w:rPr>
        <w:t>FNs konvensjon om barnets rettigheter av januar 1991</w:t>
      </w:r>
      <w:r w:rsidR="00A05518" w:rsidRPr="00A05518">
        <w:rPr>
          <w:rFonts w:ascii="Calibri" w:hAnsi="Calibri"/>
          <w:sz w:val="22"/>
          <w:szCs w:val="22"/>
        </w:rPr>
        <w:t xml:space="preserve">. Hentet fra </w:t>
      </w:r>
      <w:hyperlink r:id="rId23" w:history="1">
        <w:r w:rsidR="00E9745C" w:rsidRPr="00A05518">
          <w:rPr>
            <w:rStyle w:val="Hyperkobling"/>
            <w:rFonts w:ascii="Calibri" w:hAnsi="Calibri"/>
            <w:sz w:val="22"/>
            <w:szCs w:val="22"/>
          </w:rPr>
          <w:t>https://www.regjeringen.no/globalassets/upload/kilde/bfd/bro/2004/0004/ddd/pdfv/178931-fns_barnekonvensjon.pdf</w:t>
        </w:r>
      </w:hyperlink>
      <w:r w:rsidR="00E9745C" w:rsidRPr="00A05518">
        <w:rPr>
          <w:rFonts w:ascii="Calibri" w:hAnsi="Calibri"/>
          <w:sz w:val="22"/>
          <w:szCs w:val="22"/>
        </w:rPr>
        <w:t xml:space="preserve"> </w:t>
      </w:r>
      <w:r w:rsidRPr="00A05518">
        <w:rPr>
          <w:rFonts w:ascii="Calibri" w:hAnsi="Calibri"/>
          <w:sz w:val="22"/>
          <w:szCs w:val="22"/>
        </w:rPr>
        <w:t xml:space="preserve"> </w:t>
      </w:r>
    </w:p>
    <w:p w14:paraId="2BF1492F" w14:textId="77777777" w:rsidR="00764456" w:rsidRPr="00A05518" w:rsidRDefault="00764456" w:rsidP="00764456">
      <w:pPr>
        <w:pStyle w:val="Default"/>
        <w:numPr>
          <w:ilvl w:val="0"/>
          <w:numId w:val="15"/>
        </w:numPr>
        <w:rPr>
          <w:rFonts w:ascii="Calibri" w:hAnsi="Calibri"/>
          <w:sz w:val="22"/>
          <w:szCs w:val="22"/>
        </w:rPr>
      </w:pPr>
      <w:r w:rsidRPr="00764456">
        <w:rPr>
          <w:rFonts w:ascii="Calibri" w:hAnsi="Calibri"/>
          <w:b/>
          <w:sz w:val="22"/>
          <w:szCs w:val="22"/>
        </w:rPr>
        <w:t>Arbeidstilsynet.</w:t>
      </w:r>
      <w:r>
        <w:rPr>
          <w:rFonts w:ascii="Calibri" w:hAnsi="Calibri"/>
          <w:sz w:val="22"/>
          <w:szCs w:val="22"/>
        </w:rPr>
        <w:t xml:space="preserve"> </w:t>
      </w:r>
      <w:r w:rsidRPr="00764456">
        <w:rPr>
          <w:rFonts w:ascii="Calibri" w:hAnsi="Calibri"/>
          <w:i/>
          <w:sz w:val="22"/>
          <w:szCs w:val="22"/>
        </w:rPr>
        <w:t>Årsaker og konsekvenser av mobbing</w:t>
      </w:r>
      <w:r>
        <w:rPr>
          <w:rFonts w:ascii="Calibri" w:hAnsi="Calibri"/>
          <w:sz w:val="22"/>
          <w:szCs w:val="22"/>
        </w:rPr>
        <w:t xml:space="preserve">. Hentet fra: </w:t>
      </w:r>
      <w:hyperlink r:id="rId24" w:anchor="Senvirkninger" w:history="1">
        <w:r w:rsidRPr="006A7E18">
          <w:rPr>
            <w:rStyle w:val="Hyperkobling"/>
            <w:rFonts w:ascii="Calibri" w:hAnsi="Calibri"/>
            <w:sz w:val="22"/>
            <w:szCs w:val="22"/>
          </w:rPr>
          <w:t>http://www.arbeidstilsynet.no/artikkel.html?tid=206982#Senvirkninger</w:t>
        </w:r>
      </w:hyperlink>
      <w:r>
        <w:rPr>
          <w:rFonts w:ascii="Calibri" w:hAnsi="Calibri"/>
          <w:sz w:val="22"/>
          <w:szCs w:val="22"/>
        </w:rPr>
        <w:t xml:space="preserve"> </w:t>
      </w:r>
    </w:p>
    <w:p w14:paraId="62915BC0" w14:textId="77777777" w:rsidR="00D9477A" w:rsidRPr="00A05518" w:rsidRDefault="00D9477A" w:rsidP="0008124B">
      <w:pPr>
        <w:pStyle w:val="Default"/>
        <w:rPr>
          <w:rFonts w:ascii="Calibri" w:hAnsi="Calibri"/>
          <w:sz w:val="22"/>
          <w:szCs w:val="22"/>
        </w:rPr>
      </w:pPr>
    </w:p>
    <w:p w14:paraId="7D79C01E" w14:textId="77777777" w:rsidR="0008124B" w:rsidRPr="00A05518" w:rsidRDefault="00184A3A" w:rsidP="00A05518">
      <w:pPr>
        <w:pStyle w:val="Default"/>
        <w:numPr>
          <w:ilvl w:val="0"/>
          <w:numId w:val="15"/>
        </w:numPr>
        <w:rPr>
          <w:rFonts w:ascii="Calibri" w:hAnsi="Calibri" w:cs="Calibri"/>
          <w:i/>
          <w:iCs/>
          <w:sz w:val="22"/>
          <w:szCs w:val="22"/>
        </w:rPr>
      </w:pPr>
      <w:r w:rsidRPr="00A05518">
        <w:rPr>
          <w:rFonts w:ascii="Calibri" w:hAnsi="Calibri" w:cs="Calibri"/>
          <w:b/>
          <w:bCs/>
          <w:sz w:val="22"/>
          <w:szCs w:val="22"/>
        </w:rPr>
        <w:t xml:space="preserve">Barne- og familiedepartementet </w:t>
      </w:r>
      <w:r w:rsidRPr="00A05518">
        <w:rPr>
          <w:rFonts w:ascii="Calibri" w:hAnsi="Calibri" w:cs="Calibri"/>
          <w:sz w:val="22"/>
          <w:szCs w:val="22"/>
        </w:rPr>
        <w:t xml:space="preserve">(2002) </w:t>
      </w:r>
      <w:r w:rsidRPr="00A05518">
        <w:rPr>
          <w:rFonts w:ascii="Calibri" w:hAnsi="Calibri" w:cs="Calibri"/>
          <w:i/>
          <w:iCs/>
          <w:sz w:val="22"/>
          <w:szCs w:val="22"/>
        </w:rPr>
        <w:t xml:space="preserve">Mobbing i barnehagen. Et hefte for deg som jobber i barnehagen </w:t>
      </w:r>
    </w:p>
    <w:p w14:paraId="42CC4A44"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Handlingsplan mot mobbing i barnehagene i Mandal </w:t>
      </w:r>
      <w:r w:rsidRPr="00A05518">
        <w:rPr>
          <w:rFonts w:ascii="Calibri" w:hAnsi="Calibri" w:cs="Calibri"/>
          <w:sz w:val="22"/>
          <w:szCs w:val="22"/>
        </w:rPr>
        <w:t xml:space="preserve">(2013) </w:t>
      </w:r>
    </w:p>
    <w:p w14:paraId="3249E6D9"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Helgesen, M.B. </w:t>
      </w:r>
      <w:r w:rsidRPr="00A05518">
        <w:rPr>
          <w:rFonts w:ascii="Calibri" w:hAnsi="Calibri" w:cs="Calibri"/>
          <w:sz w:val="22"/>
          <w:szCs w:val="22"/>
        </w:rPr>
        <w:t xml:space="preserve">(2014) </w:t>
      </w:r>
      <w:r w:rsidRPr="00A05518">
        <w:rPr>
          <w:rFonts w:ascii="Calibri" w:hAnsi="Calibri" w:cs="Calibri"/>
          <w:i/>
          <w:iCs/>
          <w:sz w:val="22"/>
          <w:szCs w:val="22"/>
        </w:rPr>
        <w:t xml:space="preserve">Mobbing i barnehagen. Et sosialt fenomen. </w:t>
      </w:r>
      <w:r w:rsidRPr="00A05518">
        <w:rPr>
          <w:rFonts w:ascii="Calibri" w:hAnsi="Calibri" w:cs="Calibri"/>
          <w:sz w:val="22"/>
          <w:szCs w:val="22"/>
        </w:rPr>
        <w:t xml:space="preserve">Oslo: Universitetsforlaget </w:t>
      </w:r>
    </w:p>
    <w:p w14:paraId="5829EBFF"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Kunnskapsdepartementet </w:t>
      </w:r>
      <w:r w:rsidRPr="00A05518">
        <w:rPr>
          <w:rFonts w:ascii="Calibri" w:hAnsi="Calibri" w:cs="Calibri"/>
          <w:sz w:val="22"/>
          <w:szCs w:val="22"/>
        </w:rPr>
        <w:t xml:space="preserve">(2013) </w:t>
      </w:r>
      <w:r w:rsidRPr="00A05518">
        <w:rPr>
          <w:rFonts w:ascii="Calibri" w:hAnsi="Calibri" w:cs="Calibri"/>
          <w:i/>
          <w:iCs/>
          <w:sz w:val="22"/>
          <w:szCs w:val="22"/>
        </w:rPr>
        <w:t xml:space="preserve">Lov om barnehager </w:t>
      </w:r>
    </w:p>
    <w:p w14:paraId="5B4F7552"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Kunnskapsdepartementet </w:t>
      </w:r>
      <w:r w:rsidRPr="00A05518">
        <w:rPr>
          <w:rFonts w:ascii="Calibri" w:hAnsi="Calibri" w:cs="Calibri"/>
          <w:sz w:val="22"/>
          <w:szCs w:val="22"/>
        </w:rPr>
        <w:t xml:space="preserve">(2011) </w:t>
      </w:r>
      <w:r w:rsidRPr="00A05518">
        <w:rPr>
          <w:rFonts w:ascii="Calibri" w:hAnsi="Calibri" w:cs="Calibri"/>
          <w:i/>
          <w:iCs/>
          <w:sz w:val="22"/>
          <w:szCs w:val="22"/>
        </w:rPr>
        <w:t xml:space="preserve">Rammeplan for barnehagens innhold og oppgaver </w:t>
      </w:r>
    </w:p>
    <w:p w14:paraId="1254A2E8"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Roland, Pål og Størksen, Ingunn </w:t>
      </w:r>
      <w:r w:rsidRPr="00A05518">
        <w:rPr>
          <w:rFonts w:ascii="Calibri" w:hAnsi="Calibri" w:cs="Calibri"/>
          <w:sz w:val="22"/>
          <w:szCs w:val="22"/>
        </w:rPr>
        <w:t xml:space="preserve">(2014) </w:t>
      </w:r>
      <w:r w:rsidRPr="00A05518">
        <w:rPr>
          <w:rFonts w:ascii="Calibri" w:hAnsi="Calibri" w:cs="Calibri"/>
          <w:i/>
          <w:iCs/>
          <w:sz w:val="22"/>
          <w:szCs w:val="22"/>
        </w:rPr>
        <w:t xml:space="preserve">Tidlig innsats og håndtering av utfordrende atferd. </w:t>
      </w:r>
      <w:r w:rsidRPr="00A05518">
        <w:rPr>
          <w:rFonts w:ascii="Calibri" w:hAnsi="Calibri" w:cs="Calibri"/>
          <w:sz w:val="22"/>
          <w:szCs w:val="22"/>
        </w:rPr>
        <w:t xml:space="preserve">Være sammen AS &amp; </w:t>
      </w:r>
      <w:proofErr w:type="spellStart"/>
      <w:r w:rsidRPr="00A05518">
        <w:rPr>
          <w:rFonts w:ascii="Calibri" w:hAnsi="Calibri" w:cs="Calibri"/>
          <w:sz w:val="22"/>
          <w:szCs w:val="22"/>
        </w:rPr>
        <w:t>IdeHospital</w:t>
      </w:r>
      <w:proofErr w:type="spellEnd"/>
      <w:r w:rsidRPr="00A05518">
        <w:rPr>
          <w:rFonts w:ascii="Calibri" w:hAnsi="Calibri" w:cs="Calibri"/>
          <w:sz w:val="22"/>
          <w:szCs w:val="22"/>
        </w:rPr>
        <w:t xml:space="preserve"> AS </w:t>
      </w:r>
    </w:p>
    <w:p w14:paraId="53FA6922"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Roland, Pål, Størksen, Ingunn og Omdal, Heidi </w:t>
      </w:r>
      <w:r w:rsidRPr="00A05518">
        <w:rPr>
          <w:rFonts w:ascii="Calibri" w:hAnsi="Calibri" w:cs="Calibri"/>
          <w:sz w:val="22"/>
          <w:szCs w:val="22"/>
        </w:rPr>
        <w:t xml:space="preserve">(2014) </w:t>
      </w:r>
      <w:r w:rsidRPr="00A05518">
        <w:rPr>
          <w:rFonts w:ascii="Calibri" w:hAnsi="Calibri" w:cs="Calibri"/>
          <w:i/>
          <w:iCs/>
          <w:sz w:val="22"/>
          <w:szCs w:val="22"/>
        </w:rPr>
        <w:t xml:space="preserve">Den autoritative voksenstilen og relasjonsarbeid i barnehagen. </w:t>
      </w:r>
      <w:r w:rsidRPr="00A05518">
        <w:rPr>
          <w:rFonts w:ascii="Calibri" w:hAnsi="Calibri" w:cs="Calibri"/>
          <w:sz w:val="22"/>
          <w:szCs w:val="22"/>
        </w:rPr>
        <w:t xml:space="preserve">Være sammen AS og </w:t>
      </w:r>
      <w:proofErr w:type="spellStart"/>
      <w:r w:rsidRPr="00A05518">
        <w:rPr>
          <w:rFonts w:ascii="Calibri" w:hAnsi="Calibri" w:cs="Calibri"/>
          <w:sz w:val="22"/>
          <w:szCs w:val="22"/>
        </w:rPr>
        <w:t>IdeHospital</w:t>
      </w:r>
      <w:proofErr w:type="spellEnd"/>
      <w:r w:rsidRPr="00A05518">
        <w:rPr>
          <w:rFonts w:ascii="Calibri" w:hAnsi="Calibri" w:cs="Calibri"/>
          <w:sz w:val="22"/>
          <w:szCs w:val="22"/>
        </w:rPr>
        <w:t xml:space="preserve"> AS </w:t>
      </w:r>
    </w:p>
    <w:p w14:paraId="48A028CC"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Utdanningsdirektoratet </w:t>
      </w:r>
      <w:r w:rsidRPr="00A05518">
        <w:rPr>
          <w:rFonts w:ascii="Calibri" w:hAnsi="Calibri" w:cs="Calibri"/>
          <w:sz w:val="22"/>
          <w:szCs w:val="22"/>
        </w:rPr>
        <w:t xml:space="preserve">(2012) </w:t>
      </w:r>
      <w:r w:rsidRPr="00A05518">
        <w:rPr>
          <w:rFonts w:ascii="Calibri" w:hAnsi="Calibri" w:cs="Calibri"/>
          <w:i/>
          <w:iCs/>
          <w:sz w:val="22"/>
          <w:szCs w:val="22"/>
        </w:rPr>
        <w:t xml:space="preserve">Barns trivsel – voksnes ansvar, forebyggende arbeid mot mobbing starter i barnehagen, veileder </w:t>
      </w:r>
    </w:p>
    <w:p w14:paraId="434A0615" w14:textId="77777777" w:rsidR="00184A3A" w:rsidRPr="00516AE6" w:rsidRDefault="00516AE6" w:rsidP="00184A3A">
      <w:pPr>
        <w:jc w:val="both"/>
        <w:rPr>
          <w:color w:val="auto"/>
          <w:lang w:val="en-US"/>
        </w:rPr>
      </w:pPr>
      <w:r w:rsidRPr="00516AE6">
        <w:rPr>
          <w:color w:val="auto"/>
          <w:lang w:val="en-US"/>
        </w:rPr>
        <w:t>- See more at: http://barnehage.no/forskning/2014/12/det-sma-barn-frykter-aller-mest-er-a-bli-utestengt-fra-leken/#sthash.ty0YviXg.dpuf</w:t>
      </w:r>
    </w:p>
    <w:p w14:paraId="09D823A8" w14:textId="77777777" w:rsidR="00184A3A" w:rsidRPr="00A05518" w:rsidRDefault="00184A3A" w:rsidP="00184A3A">
      <w:pPr>
        <w:autoSpaceDE w:val="0"/>
        <w:autoSpaceDN w:val="0"/>
        <w:adjustRightInd w:val="0"/>
        <w:spacing w:after="0" w:line="240" w:lineRule="auto"/>
        <w:rPr>
          <w:rFonts w:ascii="Calibri" w:eastAsiaTheme="minorHAnsi" w:hAnsi="Calibri" w:cs="Calibri"/>
          <w:b/>
          <w:color w:val="000000"/>
          <w:sz w:val="24"/>
          <w:szCs w:val="24"/>
        </w:rPr>
      </w:pPr>
      <w:r w:rsidRPr="00A05518">
        <w:rPr>
          <w:rFonts w:ascii="Calibri" w:eastAsiaTheme="minorHAnsi" w:hAnsi="Calibri" w:cs="Calibri"/>
          <w:b/>
          <w:color w:val="000000"/>
          <w:sz w:val="24"/>
          <w:szCs w:val="24"/>
        </w:rPr>
        <w:t xml:space="preserve">Anbefalt litteratur </w:t>
      </w:r>
    </w:p>
    <w:p w14:paraId="43DC9735"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Bae, Berit </w:t>
      </w:r>
      <w:r w:rsidRPr="00A05518">
        <w:rPr>
          <w:rFonts w:ascii="Calibri" w:eastAsiaTheme="minorHAnsi" w:hAnsi="Calibri" w:cs="Calibri"/>
          <w:i/>
          <w:iCs/>
          <w:color w:val="000000"/>
          <w:sz w:val="22"/>
          <w:szCs w:val="22"/>
        </w:rPr>
        <w:t xml:space="preserve">Det interessante i det alminnelige </w:t>
      </w:r>
    </w:p>
    <w:p w14:paraId="00A1A86B"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Helgesen, Mai Brit</w:t>
      </w:r>
      <w:r w:rsidRPr="00A05518">
        <w:rPr>
          <w:rFonts w:ascii="Calibri" w:eastAsiaTheme="minorHAnsi" w:hAnsi="Calibri" w:cs="Calibri"/>
          <w:color w:val="000000"/>
          <w:sz w:val="22"/>
          <w:szCs w:val="22"/>
        </w:rPr>
        <w:t xml:space="preserve">, red. (2015): </w:t>
      </w:r>
      <w:r w:rsidRPr="00A05518">
        <w:rPr>
          <w:rFonts w:ascii="Calibri" w:eastAsiaTheme="minorHAnsi" w:hAnsi="Calibri" w:cs="Calibri"/>
          <w:i/>
          <w:iCs/>
          <w:color w:val="000000"/>
          <w:sz w:val="22"/>
          <w:szCs w:val="22"/>
        </w:rPr>
        <w:t xml:space="preserve">Mobbing i barnehagen </w:t>
      </w:r>
    </w:p>
    <w:p w14:paraId="54C6D461"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Høiby Helle og Trolle Anja </w:t>
      </w:r>
      <w:r w:rsidRPr="00A05518">
        <w:rPr>
          <w:rFonts w:ascii="Calibri" w:eastAsiaTheme="minorHAnsi" w:hAnsi="Calibri" w:cs="Calibri"/>
          <w:i/>
          <w:iCs/>
          <w:color w:val="000000"/>
          <w:sz w:val="22"/>
          <w:szCs w:val="22"/>
        </w:rPr>
        <w:t xml:space="preserve">Stopp ertingen – arbeid med inkluderende miljøer i barnehage </w:t>
      </w:r>
    </w:p>
    <w:p w14:paraId="6ACE8054"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Kvello, Øyvind </w:t>
      </w:r>
      <w:r w:rsidRPr="00A05518">
        <w:rPr>
          <w:rFonts w:ascii="Calibri" w:eastAsiaTheme="minorHAnsi" w:hAnsi="Calibri" w:cs="Calibri"/>
          <w:i/>
          <w:iCs/>
          <w:color w:val="000000"/>
          <w:sz w:val="22"/>
          <w:szCs w:val="22"/>
        </w:rPr>
        <w:t xml:space="preserve">Vennskap som beskyttelses- og risikofaktor. Artikkel om vennskap. </w:t>
      </w:r>
    </w:p>
    <w:p w14:paraId="0F1DFBD2"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proofErr w:type="spellStart"/>
      <w:r w:rsidRPr="00A05518">
        <w:rPr>
          <w:rFonts w:ascii="Calibri" w:eastAsiaTheme="minorHAnsi" w:hAnsi="Calibri" w:cs="Calibri"/>
          <w:b/>
          <w:bCs/>
          <w:color w:val="000000"/>
          <w:sz w:val="22"/>
          <w:szCs w:val="22"/>
        </w:rPr>
        <w:t>Lamer</w:t>
      </w:r>
      <w:proofErr w:type="spellEnd"/>
      <w:r w:rsidRPr="00A05518">
        <w:rPr>
          <w:rFonts w:ascii="Calibri" w:eastAsiaTheme="minorHAnsi" w:hAnsi="Calibri" w:cs="Calibri"/>
          <w:b/>
          <w:bCs/>
          <w:color w:val="000000"/>
          <w:sz w:val="22"/>
          <w:szCs w:val="22"/>
        </w:rPr>
        <w:t xml:space="preserve">, Kari. </w:t>
      </w:r>
      <w:r w:rsidRPr="00A05518">
        <w:rPr>
          <w:rFonts w:ascii="Calibri" w:eastAsiaTheme="minorHAnsi" w:hAnsi="Calibri" w:cs="Calibri"/>
          <w:color w:val="000000"/>
          <w:sz w:val="22"/>
          <w:szCs w:val="22"/>
        </w:rPr>
        <w:t xml:space="preserve">(1997) </w:t>
      </w:r>
      <w:r w:rsidRPr="00A05518">
        <w:rPr>
          <w:rFonts w:ascii="Calibri" w:eastAsiaTheme="minorHAnsi" w:hAnsi="Calibri" w:cs="Calibri"/>
          <w:i/>
          <w:iCs/>
          <w:color w:val="000000"/>
          <w:sz w:val="22"/>
          <w:szCs w:val="22"/>
        </w:rPr>
        <w:t xml:space="preserve">Om å fremme barns sosiale kompetanse. Teoriboka. </w:t>
      </w:r>
      <w:proofErr w:type="spellStart"/>
      <w:proofErr w:type="gramStart"/>
      <w:r w:rsidRPr="00A05518">
        <w:rPr>
          <w:rFonts w:ascii="Calibri" w:eastAsiaTheme="minorHAnsi" w:hAnsi="Calibri" w:cs="Calibri"/>
          <w:color w:val="000000"/>
          <w:sz w:val="22"/>
          <w:szCs w:val="22"/>
        </w:rPr>
        <w:t>Oslo:Gyldendal</w:t>
      </w:r>
      <w:proofErr w:type="spellEnd"/>
      <w:proofErr w:type="gramEnd"/>
      <w:r w:rsidRPr="00A05518">
        <w:rPr>
          <w:rFonts w:ascii="Calibri" w:eastAsiaTheme="minorHAnsi" w:hAnsi="Calibri" w:cs="Calibri"/>
          <w:color w:val="000000"/>
          <w:sz w:val="22"/>
          <w:szCs w:val="22"/>
        </w:rPr>
        <w:t xml:space="preserve"> </w:t>
      </w:r>
    </w:p>
    <w:p w14:paraId="0C5270F2"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Langslet, G.J </w:t>
      </w:r>
      <w:r w:rsidRPr="00A05518">
        <w:rPr>
          <w:rFonts w:ascii="Calibri" w:eastAsiaTheme="minorHAnsi" w:hAnsi="Calibri" w:cs="Calibri"/>
          <w:color w:val="000000"/>
          <w:sz w:val="22"/>
          <w:szCs w:val="22"/>
        </w:rPr>
        <w:t>(2012) LØFT på sitt beste</w:t>
      </w:r>
      <w:r w:rsidRPr="00A05518">
        <w:rPr>
          <w:rFonts w:ascii="Calibri" w:eastAsiaTheme="minorHAnsi" w:hAnsi="Calibri" w:cs="Calibri"/>
          <w:i/>
          <w:iCs/>
          <w:color w:val="000000"/>
          <w:sz w:val="22"/>
          <w:szCs w:val="22"/>
        </w:rPr>
        <w:t xml:space="preserve">. Hvordan bli en kunstner i faget. </w:t>
      </w:r>
      <w:r w:rsidRPr="00A05518">
        <w:rPr>
          <w:rFonts w:ascii="Calibri" w:eastAsiaTheme="minorHAnsi" w:hAnsi="Calibri" w:cs="Calibri"/>
          <w:color w:val="000000"/>
          <w:sz w:val="22"/>
          <w:szCs w:val="22"/>
        </w:rPr>
        <w:t xml:space="preserve">Oslo: Gyldendal Akademisk. </w:t>
      </w:r>
    </w:p>
    <w:p w14:paraId="51C3BC98"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Lund, Ingrid </w:t>
      </w:r>
      <w:r w:rsidRPr="00A05518">
        <w:rPr>
          <w:rFonts w:ascii="Calibri" w:eastAsiaTheme="minorHAnsi" w:hAnsi="Calibri" w:cs="Calibri"/>
          <w:color w:val="000000"/>
          <w:sz w:val="22"/>
          <w:szCs w:val="22"/>
        </w:rPr>
        <w:t xml:space="preserve">(2014): </w:t>
      </w:r>
      <w:r w:rsidRPr="00A05518">
        <w:rPr>
          <w:rFonts w:ascii="Calibri" w:eastAsiaTheme="minorHAnsi" w:hAnsi="Calibri" w:cs="Calibri"/>
          <w:i/>
          <w:iCs/>
          <w:color w:val="000000"/>
          <w:sz w:val="22"/>
          <w:szCs w:val="22"/>
        </w:rPr>
        <w:t xml:space="preserve">De er jo bare barn – om barnehagebarn og mobbing </w:t>
      </w:r>
    </w:p>
    <w:p w14:paraId="5D26F466"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lastRenderedPageBreak/>
        <w:t xml:space="preserve">• </w:t>
      </w:r>
      <w:r w:rsidRPr="00A05518">
        <w:rPr>
          <w:rFonts w:ascii="Calibri" w:eastAsiaTheme="minorHAnsi" w:hAnsi="Calibri" w:cs="Calibri"/>
          <w:b/>
          <w:bCs/>
          <w:color w:val="000000"/>
          <w:sz w:val="22"/>
          <w:szCs w:val="22"/>
        </w:rPr>
        <w:t xml:space="preserve">Nordahl, Thomas </w:t>
      </w:r>
      <w:r w:rsidRPr="00A05518">
        <w:rPr>
          <w:rFonts w:ascii="Calibri" w:eastAsiaTheme="minorHAnsi" w:hAnsi="Calibri" w:cs="Calibri"/>
          <w:color w:val="000000"/>
          <w:sz w:val="22"/>
          <w:szCs w:val="22"/>
        </w:rPr>
        <w:t xml:space="preserve">(2012): </w:t>
      </w:r>
      <w:r w:rsidRPr="00A05518">
        <w:rPr>
          <w:rFonts w:ascii="Calibri" w:eastAsiaTheme="minorHAnsi" w:hAnsi="Calibri" w:cs="Calibri"/>
          <w:i/>
          <w:iCs/>
          <w:color w:val="000000"/>
          <w:sz w:val="22"/>
          <w:szCs w:val="22"/>
        </w:rPr>
        <w:t xml:space="preserve">Kvalitet i barnehager vurdert ut fra resultater fra spørreundersøkelsene, kap. 6 i «Barnehagen som læringsmiljø og danningsarena». En artikkelsamling om forsknings- og utviklingsarbeid i 17 barnehager i Hedmark </w:t>
      </w:r>
    </w:p>
    <w:p w14:paraId="3A7ADD73"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proofErr w:type="spellStart"/>
      <w:r w:rsidRPr="00A05518">
        <w:rPr>
          <w:rFonts w:ascii="Calibri" w:eastAsiaTheme="minorHAnsi" w:hAnsi="Calibri" w:cs="Calibri"/>
          <w:b/>
          <w:bCs/>
          <w:color w:val="000000"/>
          <w:sz w:val="22"/>
          <w:szCs w:val="22"/>
        </w:rPr>
        <w:t>Pape</w:t>
      </w:r>
      <w:proofErr w:type="spellEnd"/>
      <w:r w:rsidRPr="00A05518">
        <w:rPr>
          <w:rFonts w:ascii="Calibri" w:eastAsiaTheme="minorHAnsi" w:hAnsi="Calibri" w:cs="Calibri"/>
          <w:b/>
          <w:bCs/>
          <w:color w:val="000000"/>
          <w:sz w:val="22"/>
          <w:szCs w:val="22"/>
        </w:rPr>
        <w:t xml:space="preserve">, Kari </w:t>
      </w:r>
      <w:r w:rsidRPr="00A05518">
        <w:rPr>
          <w:rFonts w:ascii="Calibri" w:eastAsiaTheme="minorHAnsi" w:hAnsi="Calibri" w:cs="Calibri"/>
          <w:i/>
          <w:iCs/>
          <w:color w:val="000000"/>
          <w:sz w:val="22"/>
          <w:szCs w:val="22"/>
        </w:rPr>
        <w:t xml:space="preserve">Fra ord til handling – fra handling til ord </w:t>
      </w:r>
    </w:p>
    <w:p w14:paraId="168E49F0"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Pettersen, Reidar </w:t>
      </w:r>
      <w:r w:rsidRPr="00A05518">
        <w:rPr>
          <w:rFonts w:ascii="Calibri" w:eastAsiaTheme="minorHAnsi" w:hAnsi="Calibri" w:cs="Calibri"/>
          <w:i/>
          <w:iCs/>
          <w:color w:val="000000"/>
          <w:sz w:val="22"/>
          <w:szCs w:val="22"/>
        </w:rPr>
        <w:t xml:space="preserve">Mobbing i barnehagen </w:t>
      </w:r>
    </w:p>
    <w:p w14:paraId="6BB748C3"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Raundalen M. og Schultz, J.H. </w:t>
      </w:r>
      <w:r w:rsidRPr="00A05518">
        <w:rPr>
          <w:rFonts w:ascii="Calibri" w:eastAsiaTheme="minorHAnsi" w:hAnsi="Calibri" w:cs="Calibri"/>
          <w:color w:val="000000"/>
          <w:sz w:val="22"/>
          <w:szCs w:val="22"/>
        </w:rPr>
        <w:t xml:space="preserve">(2011) </w:t>
      </w:r>
      <w:r w:rsidRPr="00A05518">
        <w:rPr>
          <w:rFonts w:ascii="Calibri" w:eastAsiaTheme="minorHAnsi" w:hAnsi="Calibri" w:cs="Calibri"/>
          <w:i/>
          <w:iCs/>
          <w:color w:val="000000"/>
          <w:sz w:val="22"/>
          <w:szCs w:val="22"/>
        </w:rPr>
        <w:t xml:space="preserve">Barn av virkeligheten, Læring for Livet. </w:t>
      </w:r>
      <w:r w:rsidRPr="00A05518">
        <w:rPr>
          <w:rFonts w:ascii="Calibri" w:eastAsiaTheme="minorHAnsi" w:hAnsi="Calibri" w:cs="Calibri"/>
          <w:color w:val="000000"/>
          <w:sz w:val="22"/>
          <w:szCs w:val="22"/>
        </w:rPr>
        <w:t xml:space="preserve">Oslo: Universitetsforlaget </w:t>
      </w:r>
    </w:p>
    <w:p w14:paraId="716F531A"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Ruud, Anne Kirsti </w:t>
      </w:r>
      <w:r w:rsidRPr="00A05518">
        <w:rPr>
          <w:rFonts w:ascii="Calibri" w:eastAsiaTheme="minorHAnsi" w:hAnsi="Calibri" w:cs="Calibri"/>
          <w:i/>
          <w:iCs/>
          <w:color w:val="000000"/>
          <w:sz w:val="22"/>
          <w:szCs w:val="22"/>
        </w:rPr>
        <w:t xml:space="preserve">Hvorfor spurte ingen meg? </w:t>
      </w:r>
    </w:p>
    <w:p w14:paraId="56D40CCC" w14:textId="77777777" w:rsidR="00184A3A" w:rsidRDefault="00184A3A" w:rsidP="00184A3A">
      <w:pPr>
        <w:jc w:val="both"/>
        <w:rPr>
          <w:color w:val="auto"/>
        </w:rPr>
      </w:pPr>
    </w:p>
    <w:p w14:paraId="1FFBCDCC" w14:textId="77777777" w:rsidR="00184A3A" w:rsidRDefault="00184A3A" w:rsidP="00184A3A">
      <w:pPr>
        <w:jc w:val="both"/>
        <w:rPr>
          <w:color w:val="auto"/>
        </w:rPr>
      </w:pPr>
    </w:p>
    <w:p w14:paraId="1A12BCDD" w14:textId="77777777" w:rsidR="00184A3A" w:rsidRDefault="00184A3A" w:rsidP="00184A3A">
      <w:pPr>
        <w:jc w:val="both"/>
        <w:rPr>
          <w:color w:val="auto"/>
        </w:rPr>
      </w:pPr>
    </w:p>
    <w:p w14:paraId="5BE43523" w14:textId="77777777" w:rsidR="00184A3A" w:rsidRDefault="00184A3A" w:rsidP="00184A3A">
      <w:pPr>
        <w:jc w:val="both"/>
        <w:rPr>
          <w:color w:val="auto"/>
        </w:rPr>
      </w:pPr>
    </w:p>
    <w:p w14:paraId="5CD76B29" w14:textId="77777777" w:rsidR="00184A3A" w:rsidRPr="00FF01B8" w:rsidRDefault="00FF01B8" w:rsidP="00184A3A">
      <w:pPr>
        <w:jc w:val="both"/>
        <w:rPr>
          <w:rFonts w:ascii="Cambria" w:hAnsi="Cambria"/>
          <w:b/>
          <w:color w:val="auto"/>
          <w:sz w:val="28"/>
          <w:szCs w:val="28"/>
        </w:rPr>
      </w:pPr>
      <w:r w:rsidRPr="00FF01B8">
        <w:rPr>
          <w:rFonts w:ascii="Cambria" w:hAnsi="Cambria"/>
          <w:b/>
          <w:color w:val="auto"/>
          <w:sz w:val="28"/>
          <w:szCs w:val="28"/>
        </w:rPr>
        <w:t>LITTERATURLISTE FOR BARN</w:t>
      </w:r>
    </w:p>
    <w:tbl>
      <w:tblPr>
        <w:tblStyle w:val="Tabellrutenett"/>
        <w:tblW w:w="0" w:type="auto"/>
        <w:tblLook w:val="04A0" w:firstRow="1" w:lastRow="0" w:firstColumn="1" w:lastColumn="0" w:noHBand="0" w:noVBand="1"/>
      </w:tblPr>
      <w:tblGrid>
        <w:gridCol w:w="1691"/>
        <w:gridCol w:w="2268"/>
        <w:gridCol w:w="1696"/>
        <w:gridCol w:w="2556"/>
      </w:tblGrid>
      <w:tr w:rsidR="00D613D0" w14:paraId="127EBBE0"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184A3A" w:rsidRPr="00184A3A" w14:paraId="60708B7C" w14:textId="77777777">
              <w:trPr>
                <w:trHeight w:val="683"/>
              </w:trPr>
              <w:tc>
                <w:tcPr>
                  <w:tcW w:w="0" w:type="auto"/>
                </w:tcPr>
                <w:p w14:paraId="4F36EFDE" w14:textId="77777777" w:rsidR="00184A3A" w:rsidRPr="00184A3A"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184A3A">
                    <w:rPr>
                      <w:rFonts w:ascii="Calibri" w:eastAsiaTheme="minorHAnsi" w:hAnsi="Calibri" w:cs="Calibri"/>
                      <w:color w:val="000000"/>
                      <w:sz w:val="22"/>
                      <w:szCs w:val="22"/>
                    </w:rPr>
                    <w:t xml:space="preserve">Ann Hilde Bolstad og Fritz Nilsen: </w:t>
                  </w:r>
                </w:p>
                <w:p w14:paraId="099CE7AD" w14:textId="77777777" w:rsidR="00184A3A" w:rsidRPr="00184A3A" w:rsidRDefault="00D613D0" w:rsidP="00184A3A">
                  <w:pPr>
                    <w:autoSpaceDE w:val="0"/>
                    <w:autoSpaceDN w:val="0"/>
                    <w:adjustRightInd w:val="0"/>
                    <w:spacing w:after="0" w:line="240" w:lineRule="auto"/>
                    <w:rPr>
                      <w:rFonts w:ascii="Calibri" w:eastAsiaTheme="minorHAnsi" w:hAnsi="Calibri" w:cs="Calibri"/>
                      <w:color w:val="000000"/>
                      <w:sz w:val="22"/>
                      <w:szCs w:val="22"/>
                    </w:rPr>
                  </w:pPr>
                  <w:proofErr w:type="spellStart"/>
                  <w:r w:rsidRPr="00C425D1">
                    <w:rPr>
                      <w:rFonts w:ascii="Calibri" w:eastAsiaTheme="minorHAnsi" w:hAnsi="Calibri" w:cs="Calibri"/>
                      <w:color w:val="000000"/>
                      <w:sz w:val="22"/>
                      <w:szCs w:val="22"/>
                    </w:rPr>
                    <w:t>Twin</w:t>
                  </w:r>
                  <w:proofErr w:type="spellEnd"/>
                  <w:r w:rsidRPr="00C425D1">
                    <w:rPr>
                      <w:rFonts w:ascii="Calibri" w:eastAsiaTheme="minorHAnsi" w:hAnsi="Calibri" w:cs="Calibri"/>
                      <w:color w:val="000000"/>
                      <w:sz w:val="22"/>
                      <w:szCs w:val="22"/>
                    </w:rPr>
                    <w:t xml:space="preserve"> Otto: </w:t>
                  </w:r>
                  <w:r w:rsidR="00184A3A" w:rsidRPr="00C425D1">
                    <w:rPr>
                      <w:rFonts w:ascii="Calibri" w:eastAsiaTheme="minorHAnsi" w:hAnsi="Calibri" w:cs="Calibri"/>
                      <w:color w:val="000000"/>
                      <w:sz w:val="22"/>
                      <w:szCs w:val="22"/>
                    </w:rPr>
                    <w:t>Venner igjen?</w:t>
                  </w:r>
                  <w:r w:rsidR="00184A3A" w:rsidRPr="00184A3A">
                    <w:rPr>
                      <w:rFonts w:ascii="Calibri" w:eastAsiaTheme="minorHAnsi" w:hAnsi="Calibri" w:cs="Calibri"/>
                      <w:color w:val="000000"/>
                      <w:sz w:val="22"/>
                      <w:szCs w:val="22"/>
                    </w:rPr>
                    <w:t xml:space="preserve"> (2011) </w:t>
                  </w:r>
                </w:p>
                <w:p w14:paraId="63708B06" w14:textId="77777777" w:rsidR="00184A3A" w:rsidRPr="00184A3A" w:rsidRDefault="00184A3A" w:rsidP="00184A3A">
                  <w:pPr>
                    <w:autoSpaceDE w:val="0"/>
                    <w:autoSpaceDN w:val="0"/>
                    <w:adjustRightInd w:val="0"/>
                    <w:spacing w:after="0" w:line="240" w:lineRule="auto"/>
                    <w:rPr>
                      <w:rFonts w:ascii="Calibri" w:eastAsiaTheme="minorHAnsi" w:hAnsi="Calibri" w:cs="Calibri"/>
                      <w:color w:val="000000"/>
                      <w:sz w:val="22"/>
                      <w:szCs w:val="22"/>
                    </w:rPr>
                  </w:pPr>
                  <w:proofErr w:type="spellStart"/>
                  <w:r w:rsidRPr="00C425D1">
                    <w:rPr>
                      <w:rFonts w:ascii="Calibri" w:eastAsiaTheme="minorHAnsi" w:hAnsi="Calibri" w:cs="Calibri"/>
                      <w:b/>
                      <w:bCs/>
                      <w:color w:val="000000"/>
                      <w:sz w:val="22"/>
                      <w:szCs w:val="22"/>
                    </w:rPr>
                    <w:t>Twin</w:t>
                  </w:r>
                  <w:proofErr w:type="spellEnd"/>
                  <w:r w:rsidRPr="00C425D1">
                    <w:rPr>
                      <w:rFonts w:ascii="Calibri" w:eastAsiaTheme="minorHAnsi" w:hAnsi="Calibri" w:cs="Calibri"/>
                      <w:b/>
                      <w:bCs/>
                      <w:color w:val="000000"/>
                      <w:sz w:val="22"/>
                      <w:szCs w:val="22"/>
                    </w:rPr>
                    <w:t xml:space="preserve"> </w:t>
                  </w:r>
                  <w:proofErr w:type="spellStart"/>
                  <w:r w:rsidRPr="00C425D1">
                    <w:rPr>
                      <w:rFonts w:ascii="Calibri" w:eastAsiaTheme="minorHAnsi" w:hAnsi="Calibri" w:cs="Calibri"/>
                      <w:b/>
                      <w:bCs/>
                      <w:color w:val="000000"/>
                      <w:sz w:val="22"/>
                      <w:szCs w:val="22"/>
                    </w:rPr>
                    <w:t>Ottto</w:t>
                  </w:r>
                  <w:proofErr w:type="spellEnd"/>
                  <w:r w:rsidRPr="00C425D1">
                    <w:rPr>
                      <w:rFonts w:ascii="Calibri" w:eastAsiaTheme="minorHAnsi" w:hAnsi="Calibri" w:cs="Calibri"/>
                      <w:b/>
                      <w:bCs/>
                      <w:color w:val="000000"/>
                      <w:sz w:val="22"/>
                      <w:szCs w:val="22"/>
                    </w:rPr>
                    <w:t>: Ikke bra nok?</w:t>
                  </w:r>
                  <w:r w:rsidRPr="00184A3A">
                    <w:rPr>
                      <w:rFonts w:ascii="Calibri" w:eastAsiaTheme="minorHAnsi" w:hAnsi="Calibri" w:cs="Calibri"/>
                      <w:color w:val="000000"/>
                      <w:sz w:val="22"/>
                      <w:szCs w:val="22"/>
                    </w:rPr>
                    <w:t xml:space="preserve"> (2010) </w:t>
                  </w:r>
                </w:p>
                <w:p w14:paraId="6F924157" w14:textId="77777777" w:rsidR="00184A3A" w:rsidRPr="00184A3A" w:rsidRDefault="00D613D0" w:rsidP="00184A3A">
                  <w:pPr>
                    <w:autoSpaceDE w:val="0"/>
                    <w:autoSpaceDN w:val="0"/>
                    <w:adjustRightInd w:val="0"/>
                    <w:spacing w:after="0" w:line="240" w:lineRule="auto"/>
                    <w:rPr>
                      <w:rFonts w:ascii="Calibri" w:eastAsiaTheme="minorHAnsi" w:hAnsi="Calibri" w:cs="Calibri"/>
                      <w:color w:val="000000"/>
                      <w:sz w:val="22"/>
                      <w:szCs w:val="22"/>
                    </w:rPr>
                  </w:pPr>
                  <w:proofErr w:type="spellStart"/>
                  <w:r w:rsidRPr="00C425D1">
                    <w:rPr>
                      <w:rFonts w:ascii="Calibri" w:eastAsiaTheme="minorHAnsi" w:hAnsi="Calibri" w:cs="Calibri"/>
                      <w:b/>
                      <w:bCs/>
                      <w:color w:val="000000"/>
                      <w:sz w:val="22"/>
                      <w:szCs w:val="22"/>
                    </w:rPr>
                    <w:t>Twin</w:t>
                  </w:r>
                  <w:proofErr w:type="spellEnd"/>
                  <w:r w:rsidRPr="00C425D1">
                    <w:rPr>
                      <w:rFonts w:ascii="Calibri" w:eastAsiaTheme="minorHAnsi" w:hAnsi="Calibri" w:cs="Calibri"/>
                      <w:b/>
                      <w:bCs/>
                      <w:color w:val="000000"/>
                      <w:sz w:val="22"/>
                      <w:szCs w:val="22"/>
                    </w:rPr>
                    <w:t xml:space="preserve"> Otto: </w:t>
                  </w:r>
                  <w:r w:rsidR="00184A3A" w:rsidRPr="00C425D1">
                    <w:rPr>
                      <w:rFonts w:ascii="Calibri" w:eastAsiaTheme="minorHAnsi" w:hAnsi="Calibri" w:cs="Calibri"/>
                      <w:b/>
                      <w:bCs/>
                      <w:color w:val="000000"/>
                      <w:sz w:val="22"/>
                      <w:szCs w:val="22"/>
                    </w:rPr>
                    <w:t>Reddhare, jeg også?</w:t>
                  </w:r>
                  <w:r w:rsidR="00184A3A" w:rsidRPr="00184A3A">
                    <w:rPr>
                      <w:rFonts w:ascii="Calibri" w:eastAsiaTheme="minorHAnsi" w:hAnsi="Calibri" w:cs="Calibri"/>
                      <w:color w:val="000000"/>
                      <w:sz w:val="22"/>
                      <w:szCs w:val="22"/>
                    </w:rPr>
                    <w:t xml:space="preserve"> (2011) </w:t>
                  </w:r>
                </w:p>
                <w:p w14:paraId="58E1907A" w14:textId="77777777" w:rsidR="00184A3A" w:rsidRPr="00184A3A"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184A3A">
                    <w:rPr>
                      <w:rFonts w:ascii="Calibri" w:eastAsiaTheme="minorHAnsi" w:hAnsi="Calibri" w:cs="Calibri"/>
                      <w:color w:val="000000"/>
                      <w:sz w:val="22"/>
                      <w:szCs w:val="22"/>
                    </w:rPr>
                    <w:t xml:space="preserve">Flere bøker i </w:t>
                  </w:r>
                  <w:proofErr w:type="gramStart"/>
                  <w:r w:rsidRPr="00184A3A">
                    <w:rPr>
                      <w:rFonts w:ascii="Calibri" w:eastAsiaTheme="minorHAnsi" w:hAnsi="Calibri" w:cs="Calibri"/>
                      <w:color w:val="000000"/>
                      <w:sz w:val="22"/>
                      <w:szCs w:val="22"/>
                    </w:rPr>
                    <w:t>serien…</w:t>
                  </w:r>
                  <w:proofErr w:type="gramEnd"/>
                  <w:r w:rsidRPr="00184A3A">
                    <w:rPr>
                      <w:rFonts w:ascii="Calibri" w:eastAsiaTheme="minorHAnsi" w:hAnsi="Calibri" w:cs="Calibri"/>
                      <w:color w:val="000000"/>
                      <w:sz w:val="22"/>
                      <w:szCs w:val="22"/>
                    </w:rPr>
                    <w:t xml:space="preserve"> </w:t>
                  </w:r>
                </w:p>
              </w:tc>
            </w:tr>
          </w:tbl>
          <w:p w14:paraId="58A3F4DA" w14:textId="77777777" w:rsidR="00184A3A" w:rsidRDefault="00184A3A" w:rsidP="00184A3A">
            <w:pPr>
              <w:jc w:val="both"/>
              <w:rPr>
                <w:color w:val="auto"/>
              </w:rPr>
            </w:pPr>
          </w:p>
        </w:tc>
        <w:tc>
          <w:tcPr>
            <w:tcW w:w="2268" w:type="dxa"/>
          </w:tcPr>
          <w:p w14:paraId="24F5431D" w14:textId="77777777" w:rsidR="00184A3A" w:rsidRDefault="00D613D0" w:rsidP="00184A3A">
            <w:pPr>
              <w:jc w:val="both"/>
              <w:rPr>
                <w:color w:val="auto"/>
              </w:rPr>
            </w:pPr>
            <w:r w:rsidRPr="00D613D0">
              <w:rPr>
                <w:noProof/>
                <w:color w:val="auto"/>
                <w:lang w:eastAsia="nb-NO"/>
              </w:rPr>
              <w:drawing>
                <wp:inline distT="0" distB="0" distL="0" distR="0" wp14:anchorId="506A120E" wp14:editId="104381E0">
                  <wp:extent cx="1303020" cy="188976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3020" cy="188976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4A49E027" w14:textId="77777777">
              <w:trPr>
                <w:trHeight w:val="817"/>
              </w:trPr>
              <w:tc>
                <w:tcPr>
                  <w:tcW w:w="0" w:type="auto"/>
                </w:tcPr>
                <w:p w14:paraId="701C62EF"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Kaia, Bendik og Trond Brænne og Per </w:t>
                  </w:r>
                  <w:proofErr w:type="spellStart"/>
                  <w:r w:rsidRPr="00D613D0">
                    <w:rPr>
                      <w:rFonts w:ascii="Calibri" w:eastAsiaTheme="minorHAnsi" w:hAnsi="Calibri" w:cs="Calibri"/>
                      <w:color w:val="000000"/>
                      <w:sz w:val="22"/>
                      <w:szCs w:val="22"/>
                    </w:rPr>
                    <w:t>Dybvig</w:t>
                  </w:r>
                  <w:proofErr w:type="spellEnd"/>
                  <w:r w:rsidRPr="00D613D0">
                    <w:rPr>
                      <w:rFonts w:ascii="Calibri" w:eastAsiaTheme="minorHAnsi" w:hAnsi="Calibri" w:cs="Calibri"/>
                      <w:color w:val="000000"/>
                      <w:sz w:val="22"/>
                      <w:szCs w:val="22"/>
                    </w:rPr>
                    <w:t xml:space="preserve">: </w:t>
                  </w:r>
                </w:p>
                <w:p w14:paraId="0C0C5BE5"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Venner </w:t>
                  </w:r>
                  <w:r w:rsidRPr="00D613D0">
                    <w:rPr>
                      <w:rFonts w:ascii="Calibri" w:eastAsiaTheme="minorHAnsi" w:hAnsi="Calibri" w:cs="Calibri"/>
                      <w:color w:val="000000"/>
                      <w:sz w:val="22"/>
                      <w:szCs w:val="22"/>
                    </w:rPr>
                    <w:t xml:space="preserve">(2007) </w:t>
                  </w:r>
                </w:p>
                <w:p w14:paraId="512E176A"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Uvenner </w:t>
                  </w:r>
                  <w:r w:rsidRPr="00D613D0">
                    <w:rPr>
                      <w:rFonts w:ascii="Calibri" w:eastAsiaTheme="minorHAnsi" w:hAnsi="Calibri" w:cs="Calibri"/>
                      <w:color w:val="000000"/>
                      <w:sz w:val="22"/>
                      <w:szCs w:val="22"/>
                    </w:rPr>
                    <w:t xml:space="preserve">(2008) </w:t>
                  </w:r>
                </w:p>
                <w:p w14:paraId="7045125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Fremmed </w:t>
                  </w:r>
                  <w:r w:rsidRPr="00D613D0">
                    <w:rPr>
                      <w:rFonts w:ascii="Calibri" w:eastAsiaTheme="minorHAnsi" w:hAnsi="Calibri" w:cs="Calibri"/>
                      <w:color w:val="000000"/>
                      <w:sz w:val="22"/>
                      <w:szCs w:val="22"/>
                    </w:rPr>
                    <w:t xml:space="preserve">(2010) </w:t>
                  </w:r>
                </w:p>
                <w:p w14:paraId="24DCEBAC"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Redd (2013) </w:t>
                  </w:r>
                </w:p>
              </w:tc>
            </w:tr>
          </w:tbl>
          <w:p w14:paraId="0F291AA1" w14:textId="77777777" w:rsidR="00184A3A" w:rsidRDefault="00184A3A" w:rsidP="00184A3A">
            <w:pPr>
              <w:jc w:val="both"/>
              <w:rPr>
                <w:color w:val="auto"/>
              </w:rPr>
            </w:pPr>
          </w:p>
        </w:tc>
        <w:tc>
          <w:tcPr>
            <w:tcW w:w="2556" w:type="dxa"/>
          </w:tcPr>
          <w:p w14:paraId="36EF3987" w14:textId="77777777" w:rsidR="00184A3A" w:rsidRDefault="00D613D0" w:rsidP="00184A3A">
            <w:pPr>
              <w:jc w:val="both"/>
              <w:rPr>
                <w:color w:val="auto"/>
              </w:rPr>
            </w:pPr>
            <w:r w:rsidRPr="00D613D0">
              <w:rPr>
                <w:noProof/>
                <w:color w:val="auto"/>
                <w:lang w:eastAsia="nb-NO"/>
              </w:rPr>
              <w:drawing>
                <wp:inline distT="0" distB="0" distL="0" distR="0" wp14:anchorId="08DA193D" wp14:editId="3206E8BE">
                  <wp:extent cx="746760" cy="74676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r w:rsidR="00D613D0" w14:paraId="0F1ECE18"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54E72719" w14:textId="77777777">
              <w:trPr>
                <w:trHeight w:val="281"/>
              </w:trPr>
              <w:tc>
                <w:tcPr>
                  <w:tcW w:w="0" w:type="auto"/>
                </w:tcPr>
                <w:p w14:paraId="22FA2CF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Camilla Otterlei og Jill Moursund: </w:t>
                  </w:r>
                </w:p>
                <w:p w14:paraId="729B8FC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Kunsten å møte en bjørn</w:t>
                  </w:r>
                  <w:r w:rsidRPr="00D613D0">
                    <w:rPr>
                      <w:rFonts w:ascii="Calibri" w:eastAsiaTheme="minorHAnsi" w:hAnsi="Calibri" w:cs="Calibri"/>
                      <w:color w:val="000000"/>
                      <w:sz w:val="22"/>
                      <w:szCs w:val="22"/>
                    </w:rPr>
                    <w:t xml:space="preserve"> (2015) </w:t>
                  </w:r>
                </w:p>
              </w:tc>
            </w:tr>
          </w:tbl>
          <w:p w14:paraId="42D3BC47" w14:textId="77777777" w:rsidR="00184A3A" w:rsidRDefault="00184A3A" w:rsidP="00184A3A">
            <w:pPr>
              <w:jc w:val="both"/>
              <w:rPr>
                <w:color w:val="auto"/>
              </w:rPr>
            </w:pPr>
          </w:p>
        </w:tc>
        <w:tc>
          <w:tcPr>
            <w:tcW w:w="2268" w:type="dxa"/>
          </w:tcPr>
          <w:p w14:paraId="4FEAD399" w14:textId="77777777" w:rsidR="00184A3A" w:rsidRDefault="00D613D0" w:rsidP="00184A3A">
            <w:pPr>
              <w:jc w:val="both"/>
              <w:rPr>
                <w:color w:val="auto"/>
              </w:rPr>
            </w:pPr>
            <w:r>
              <w:rPr>
                <w:noProof/>
                <w:lang w:eastAsia="nb-NO"/>
              </w:rPr>
              <w:drawing>
                <wp:inline distT="0" distB="0" distL="0" distR="0" wp14:anchorId="4E1B819C" wp14:editId="10482D8B">
                  <wp:extent cx="689006" cy="910590"/>
                  <wp:effectExtent l="0" t="0" r="0" b="3810"/>
                  <wp:docPr id="88" name="Bilde 88" descr="http://www.bokkilden.no/SamboWeb/servlet/VisBildeServlet?produktId=11031121&amp;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kkilden.no/SamboWeb/servlet/VisBildeServlet?produktId=11031121&amp;width=5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365" cy="924281"/>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527566E2" w14:textId="77777777">
              <w:trPr>
                <w:trHeight w:val="281"/>
              </w:trPr>
              <w:tc>
                <w:tcPr>
                  <w:tcW w:w="0" w:type="auto"/>
                </w:tcPr>
                <w:p w14:paraId="7EC46C52"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Kaja og Per Beckman: </w:t>
                  </w:r>
                </w:p>
                <w:p w14:paraId="507C7A8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Lisen får ikke sove</w:t>
                  </w:r>
                  <w:r w:rsidRPr="00D613D0">
                    <w:rPr>
                      <w:rFonts w:ascii="Calibri" w:eastAsiaTheme="minorHAnsi" w:hAnsi="Calibri" w:cs="Calibri"/>
                      <w:color w:val="000000"/>
                      <w:sz w:val="22"/>
                      <w:szCs w:val="22"/>
                    </w:rPr>
                    <w:t xml:space="preserve"> (2012) </w:t>
                  </w:r>
                </w:p>
              </w:tc>
            </w:tr>
          </w:tbl>
          <w:p w14:paraId="7CF8BDC5" w14:textId="77777777" w:rsidR="00184A3A" w:rsidRDefault="00184A3A" w:rsidP="00184A3A">
            <w:pPr>
              <w:jc w:val="both"/>
              <w:rPr>
                <w:color w:val="auto"/>
              </w:rPr>
            </w:pPr>
          </w:p>
        </w:tc>
        <w:tc>
          <w:tcPr>
            <w:tcW w:w="2556" w:type="dxa"/>
          </w:tcPr>
          <w:p w14:paraId="6D952E51" w14:textId="77777777" w:rsidR="00184A3A" w:rsidRDefault="00D613D0" w:rsidP="00184A3A">
            <w:pPr>
              <w:jc w:val="both"/>
              <w:rPr>
                <w:color w:val="auto"/>
              </w:rPr>
            </w:pPr>
            <w:r w:rsidRPr="00D613D0">
              <w:rPr>
                <w:noProof/>
                <w:color w:val="auto"/>
                <w:lang w:eastAsia="nb-NO"/>
              </w:rPr>
              <w:drawing>
                <wp:inline distT="0" distB="0" distL="0" distR="0" wp14:anchorId="3C07E83E" wp14:editId="16655596">
                  <wp:extent cx="571500" cy="74676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746760"/>
                          </a:xfrm>
                          <a:prstGeom prst="rect">
                            <a:avLst/>
                          </a:prstGeom>
                          <a:noFill/>
                          <a:ln>
                            <a:noFill/>
                          </a:ln>
                        </pic:spPr>
                      </pic:pic>
                    </a:graphicData>
                  </a:graphic>
                </wp:inline>
              </w:drawing>
            </w:r>
          </w:p>
        </w:tc>
      </w:tr>
      <w:tr w:rsidR="00D613D0" w14:paraId="4D5918C4"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19DE6E69" w14:textId="77777777">
              <w:trPr>
                <w:trHeight w:val="281"/>
              </w:trPr>
              <w:tc>
                <w:tcPr>
                  <w:tcW w:w="0" w:type="auto"/>
                </w:tcPr>
                <w:p w14:paraId="2BD51B2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Claire Alexander: </w:t>
                  </w:r>
                </w:p>
                <w:p w14:paraId="297F75FF"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Sara og Bølla</w:t>
                  </w:r>
                  <w:r w:rsidRPr="00D613D0">
                    <w:rPr>
                      <w:rFonts w:ascii="Calibri" w:eastAsiaTheme="minorHAnsi" w:hAnsi="Calibri" w:cs="Calibri"/>
                      <w:color w:val="000000"/>
                      <w:sz w:val="22"/>
                      <w:szCs w:val="22"/>
                    </w:rPr>
                    <w:t xml:space="preserve"> (2008) </w:t>
                  </w:r>
                </w:p>
              </w:tc>
            </w:tr>
          </w:tbl>
          <w:p w14:paraId="053E8385" w14:textId="77777777" w:rsidR="00184A3A" w:rsidRDefault="00184A3A" w:rsidP="00184A3A">
            <w:pPr>
              <w:jc w:val="both"/>
              <w:rPr>
                <w:color w:val="auto"/>
              </w:rPr>
            </w:pPr>
          </w:p>
        </w:tc>
        <w:tc>
          <w:tcPr>
            <w:tcW w:w="2268" w:type="dxa"/>
          </w:tcPr>
          <w:p w14:paraId="4A4842D5" w14:textId="77777777" w:rsidR="00184A3A" w:rsidRDefault="00D613D0" w:rsidP="00184A3A">
            <w:pPr>
              <w:jc w:val="both"/>
              <w:rPr>
                <w:color w:val="auto"/>
              </w:rPr>
            </w:pPr>
            <w:r w:rsidRPr="00D613D0">
              <w:rPr>
                <w:noProof/>
                <w:color w:val="auto"/>
                <w:lang w:eastAsia="nb-NO"/>
              </w:rPr>
              <w:drawing>
                <wp:inline distT="0" distB="0" distL="0" distR="0" wp14:anchorId="489124C6" wp14:editId="033C8C23">
                  <wp:extent cx="571500" cy="472440"/>
                  <wp:effectExtent l="0" t="0" r="0" b="381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47244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4337EABC" w14:textId="77777777">
              <w:trPr>
                <w:trHeight w:val="415"/>
              </w:trPr>
              <w:tc>
                <w:tcPr>
                  <w:tcW w:w="0" w:type="auto"/>
                </w:tcPr>
                <w:p w14:paraId="5138C41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Kari Grossmann: </w:t>
                  </w:r>
                </w:p>
                <w:p w14:paraId="09C7709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Malvin og Ella (</w:t>
                  </w:r>
                  <w:proofErr w:type="gramStart"/>
                  <w:r w:rsidRPr="00D613D0">
                    <w:rPr>
                      <w:rFonts w:ascii="Calibri" w:eastAsiaTheme="minorHAnsi" w:hAnsi="Calibri" w:cs="Calibri"/>
                      <w:color w:val="000000"/>
                      <w:sz w:val="22"/>
                      <w:szCs w:val="22"/>
                    </w:rPr>
                    <w:t>2012)+</w:t>
                  </w:r>
                  <w:proofErr w:type="gramEnd"/>
                  <w:r w:rsidRPr="00D613D0">
                    <w:rPr>
                      <w:rFonts w:ascii="Calibri" w:eastAsiaTheme="minorHAnsi" w:hAnsi="Calibri" w:cs="Calibri"/>
                      <w:color w:val="000000"/>
                      <w:sz w:val="22"/>
                      <w:szCs w:val="22"/>
                    </w:rPr>
                    <w:t xml:space="preserve"> Flere bøker i serien… </w:t>
                  </w:r>
                </w:p>
              </w:tc>
            </w:tr>
          </w:tbl>
          <w:p w14:paraId="533514DF" w14:textId="77777777" w:rsidR="00184A3A" w:rsidRDefault="00184A3A" w:rsidP="00184A3A">
            <w:pPr>
              <w:jc w:val="both"/>
              <w:rPr>
                <w:color w:val="auto"/>
              </w:rPr>
            </w:pPr>
          </w:p>
        </w:tc>
        <w:tc>
          <w:tcPr>
            <w:tcW w:w="2556" w:type="dxa"/>
          </w:tcPr>
          <w:p w14:paraId="366EA267" w14:textId="77777777" w:rsidR="00184A3A" w:rsidRDefault="00D613D0" w:rsidP="00184A3A">
            <w:pPr>
              <w:jc w:val="both"/>
              <w:rPr>
                <w:color w:val="auto"/>
              </w:rPr>
            </w:pPr>
            <w:r w:rsidRPr="00D613D0">
              <w:rPr>
                <w:noProof/>
                <w:color w:val="auto"/>
                <w:lang w:eastAsia="nb-NO"/>
              </w:rPr>
              <w:drawing>
                <wp:inline distT="0" distB="0" distL="0" distR="0" wp14:anchorId="44D8C3C7" wp14:editId="4ADB7173">
                  <wp:extent cx="571500" cy="571500"/>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D613D0" w14:paraId="6520ADE0"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56209F93" w14:textId="77777777">
              <w:trPr>
                <w:trHeight w:val="281"/>
              </w:trPr>
              <w:tc>
                <w:tcPr>
                  <w:tcW w:w="0" w:type="auto"/>
                </w:tcPr>
                <w:p w14:paraId="6E17FEC0"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proofErr w:type="spellStart"/>
                  <w:r w:rsidRPr="00D613D0">
                    <w:rPr>
                      <w:rFonts w:ascii="Calibri" w:eastAsiaTheme="minorHAnsi" w:hAnsi="Calibri" w:cs="Calibri"/>
                      <w:color w:val="000000"/>
                      <w:sz w:val="22"/>
                      <w:szCs w:val="22"/>
                    </w:rPr>
                    <w:t>Gemma</w:t>
                  </w:r>
                  <w:proofErr w:type="spellEnd"/>
                  <w:r w:rsidRPr="00D613D0">
                    <w:rPr>
                      <w:rFonts w:ascii="Calibri" w:eastAsiaTheme="minorHAnsi" w:hAnsi="Calibri" w:cs="Calibri"/>
                      <w:color w:val="000000"/>
                      <w:sz w:val="22"/>
                      <w:szCs w:val="22"/>
                    </w:rPr>
                    <w:t xml:space="preserve"> Merino: </w:t>
                  </w:r>
                </w:p>
                <w:p w14:paraId="29950D01"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Krokodillen som ikke likte vann</w:t>
                  </w:r>
                  <w:r w:rsidRPr="00D613D0">
                    <w:rPr>
                      <w:rFonts w:ascii="Calibri" w:eastAsiaTheme="minorHAnsi" w:hAnsi="Calibri" w:cs="Calibri"/>
                      <w:color w:val="000000"/>
                      <w:sz w:val="22"/>
                      <w:szCs w:val="22"/>
                    </w:rPr>
                    <w:t xml:space="preserve"> (2015) </w:t>
                  </w:r>
                </w:p>
              </w:tc>
            </w:tr>
          </w:tbl>
          <w:p w14:paraId="3C96BDCB" w14:textId="77777777" w:rsidR="00184A3A" w:rsidRDefault="00184A3A" w:rsidP="00184A3A">
            <w:pPr>
              <w:jc w:val="both"/>
              <w:rPr>
                <w:color w:val="auto"/>
              </w:rPr>
            </w:pPr>
          </w:p>
        </w:tc>
        <w:tc>
          <w:tcPr>
            <w:tcW w:w="2268" w:type="dxa"/>
          </w:tcPr>
          <w:p w14:paraId="7DFBE417" w14:textId="77777777" w:rsidR="00184A3A" w:rsidRDefault="00D613D0" w:rsidP="00184A3A">
            <w:pPr>
              <w:jc w:val="both"/>
              <w:rPr>
                <w:color w:val="auto"/>
              </w:rPr>
            </w:pPr>
            <w:r w:rsidRPr="00D613D0">
              <w:rPr>
                <w:noProof/>
                <w:color w:val="auto"/>
                <w:lang w:eastAsia="nb-NO"/>
              </w:rPr>
              <w:drawing>
                <wp:inline distT="0" distB="0" distL="0" distR="0" wp14:anchorId="5F9C368C" wp14:editId="06E576AC">
                  <wp:extent cx="571500" cy="69342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693420"/>
                          </a:xfrm>
                          <a:prstGeom prst="rect">
                            <a:avLst/>
                          </a:prstGeom>
                          <a:noFill/>
                          <a:ln>
                            <a:noFill/>
                          </a:ln>
                        </pic:spPr>
                      </pic:pic>
                    </a:graphicData>
                  </a:graphic>
                </wp:inline>
              </w:drawing>
            </w:r>
          </w:p>
        </w:tc>
        <w:tc>
          <w:tcPr>
            <w:tcW w:w="1696" w:type="dxa"/>
          </w:tcPr>
          <w:tbl>
            <w:tblPr>
              <w:tblW w:w="0" w:type="auto"/>
              <w:tblLook w:val="04A0" w:firstRow="1" w:lastRow="0" w:firstColumn="1" w:lastColumn="0" w:noHBand="0" w:noVBand="1"/>
            </w:tblPr>
            <w:tblGrid>
              <w:gridCol w:w="1480"/>
            </w:tblGrid>
            <w:tr w:rsidR="00D613D0" w:rsidRPr="00D613D0" w14:paraId="7E69F7E1" w14:textId="77777777" w:rsidTr="00D613D0">
              <w:trPr>
                <w:trHeight w:val="281"/>
              </w:trPr>
              <w:tc>
                <w:tcPr>
                  <w:tcW w:w="0" w:type="auto"/>
                </w:tcPr>
                <w:p w14:paraId="436A5445"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John-Magnus </w:t>
                  </w:r>
                  <w:proofErr w:type="spellStart"/>
                  <w:r w:rsidRPr="00D613D0">
                    <w:rPr>
                      <w:rFonts w:ascii="Calibri" w:eastAsiaTheme="minorHAnsi" w:hAnsi="Calibri" w:cs="Calibri"/>
                      <w:color w:val="000000"/>
                      <w:sz w:val="22"/>
                      <w:szCs w:val="22"/>
                    </w:rPr>
                    <w:t>Etnan</w:t>
                  </w:r>
                  <w:proofErr w:type="spellEnd"/>
                  <w:r w:rsidRPr="00D613D0">
                    <w:rPr>
                      <w:rFonts w:ascii="Calibri" w:eastAsiaTheme="minorHAnsi" w:hAnsi="Calibri" w:cs="Calibri"/>
                      <w:color w:val="000000"/>
                      <w:sz w:val="22"/>
                      <w:szCs w:val="22"/>
                    </w:rPr>
                    <w:t xml:space="preserve">: </w:t>
                  </w:r>
                </w:p>
                <w:p w14:paraId="612FB61A"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Frosken </w:t>
                  </w:r>
                  <w:proofErr w:type="spellStart"/>
                  <w:r w:rsidRPr="00C425D1">
                    <w:rPr>
                      <w:rFonts w:ascii="Calibri" w:eastAsiaTheme="minorHAnsi" w:hAnsi="Calibri" w:cs="Calibri"/>
                      <w:b/>
                      <w:bCs/>
                      <w:color w:val="000000"/>
                      <w:sz w:val="22"/>
                      <w:szCs w:val="22"/>
                    </w:rPr>
                    <w:t>Pinkolott</w:t>
                  </w:r>
                  <w:proofErr w:type="spellEnd"/>
                  <w:r w:rsidRPr="00D613D0">
                    <w:rPr>
                      <w:rFonts w:ascii="Calibri" w:eastAsiaTheme="minorHAnsi" w:hAnsi="Calibri" w:cs="Calibri"/>
                      <w:color w:val="000000"/>
                      <w:sz w:val="22"/>
                      <w:szCs w:val="22"/>
                    </w:rPr>
                    <w:t xml:space="preserve"> (2015) </w:t>
                  </w:r>
                </w:p>
              </w:tc>
            </w:tr>
          </w:tbl>
          <w:p w14:paraId="42577D48" w14:textId="77777777" w:rsidR="00184A3A" w:rsidRDefault="00184A3A" w:rsidP="00184A3A">
            <w:pPr>
              <w:jc w:val="both"/>
              <w:rPr>
                <w:color w:val="auto"/>
              </w:rPr>
            </w:pPr>
          </w:p>
        </w:tc>
        <w:tc>
          <w:tcPr>
            <w:tcW w:w="2556" w:type="dxa"/>
          </w:tcPr>
          <w:p w14:paraId="316E0774" w14:textId="77777777" w:rsidR="00184A3A" w:rsidRDefault="00D613D0" w:rsidP="00184A3A">
            <w:pPr>
              <w:jc w:val="both"/>
              <w:rPr>
                <w:color w:val="auto"/>
              </w:rPr>
            </w:pPr>
            <w:r w:rsidRPr="00D613D0">
              <w:rPr>
                <w:noProof/>
                <w:color w:val="auto"/>
                <w:lang w:eastAsia="nb-NO"/>
              </w:rPr>
              <w:drawing>
                <wp:inline distT="0" distB="0" distL="0" distR="0" wp14:anchorId="2C0667D9" wp14:editId="0CCAAEA0">
                  <wp:extent cx="571500" cy="54102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41020"/>
                          </a:xfrm>
                          <a:prstGeom prst="rect">
                            <a:avLst/>
                          </a:prstGeom>
                          <a:noFill/>
                          <a:ln>
                            <a:noFill/>
                          </a:ln>
                        </pic:spPr>
                      </pic:pic>
                    </a:graphicData>
                  </a:graphic>
                </wp:inline>
              </w:drawing>
            </w:r>
          </w:p>
        </w:tc>
      </w:tr>
      <w:tr w:rsidR="00D613D0" w14:paraId="7EA5611F"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5F494293" w14:textId="77777777">
              <w:trPr>
                <w:trHeight w:val="281"/>
              </w:trPr>
              <w:tc>
                <w:tcPr>
                  <w:tcW w:w="0" w:type="auto"/>
                </w:tcPr>
                <w:p w14:paraId="31BB682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lastRenderedPageBreak/>
                    <w:t xml:space="preserve">Ingrid Lund og Ane Tollerød Fosse: </w:t>
                  </w:r>
                </w:p>
                <w:p w14:paraId="7D98859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Mattias er alene</w:t>
                  </w:r>
                  <w:r w:rsidRPr="00D613D0">
                    <w:rPr>
                      <w:rFonts w:ascii="Calibri" w:eastAsiaTheme="minorHAnsi" w:hAnsi="Calibri" w:cs="Calibri"/>
                      <w:color w:val="000000"/>
                      <w:sz w:val="22"/>
                      <w:szCs w:val="22"/>
                    </w:rPr>
                    <w:t xml:space="preserve"> (2014) </w:t>
                  </w:r>
                </w:p>
              </w:tc>
            </w:tr>
          </w:tbl>
          <w:p w14:paraId="188BEA14" w14:textId="77777777" w:rsidR="00184A3A" w:rsidRDefault="00184A3A" w:rsidP="00184A3A">
            <w:pPr>
              <w:jc w:val="both"/>
              <w:rPr>
                <w:color w:val="auto"/>
              </w:rPr>
            </w:pPr>
          </w:p>
        </w:tc>
        <w:tc>
          <w:tcPr>
            <w:tcW w:w="2268" w:type="dxa"/>
          </w:tcPr>
          <w:p w14:paraId="4A9FD197" w14:textId="77777777" w:rsidR="00184A3A" w:rsidRDefault="00D613D0" w:rsidP="00184A3A">
            <w:pPr>
              <w:jc w:val="both"/>
              <w:rPr>
                <w:color w:val="auto"/>
              </w:rPr>
            </w:pPr>
            <w:r w:rsidRPr="00D613D0">
              <w:rPr>
                <w:noProof/>
                <w:color w:val="auto"/>
                <w:lang w:eastAsia="nb-NO"/>
              </w:rPr>
              <w:drawing>
                <wp:inline distT="0" distB="0" distL="0" distR="0" wp14:anchorId="5699EBD8" wp14:editId="69F98E64">
                  <wp:extent cx="1150620" cy="88392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0620" cy="88392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0D18F4A0" w14:textId="77777777">
              <w:trPr>
                <w:trHeight w:val="415"/>
              </w:trPr>
              <w:tc>
                <w:tcPr>
                  <w:tcW w:w="0" w:type="auto"/>
                </w:tcPr>
                <w:p w14:paraId="70385CE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Lene Ask: </w:t>
                  </w:r>
                </w:p>
                <w:p w14:paraId="3D50FBF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Jo får en venn</w:t>
                  </w:r>
                  <w:r w:rsidRPr="00D613D0">
                    <w:rPr>
                      <w:rFonts w:ascii="Calibri" w:eastAsiaTheme="minorHAnsi" w:hAnsi="Calibri" w:cs="Calibri"/>
                      <w:color w:val="000000"/>
                      <w:sz w:val="22"/>
                      <w:szCs w:val="22"/>
                    </w:rPr>
                    <w:t xml:space="preserve"> (2014) </w:t>
                  </w:r>
                </w:p>
                <w:p w14:paraId="66DED18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Flere bøker i </w:t>
                  </w:r>
                  <w:proofErr w:type="gramStart"/>
                  <w:r w:rsidRPr="00D613D0">
                    <w:rPr>
                      <w:rFonts w:ascii="Calibri" w:eastAsiaTheme="minorHAnsi" w:hAnsi="Calibri" w:cs="Calibri"/>
                      <w:color w:val="000000"/>
                      <w:sz w:val="22"/>
                      <w:szCs w:val="22"/>
                    </w:rPr>
                    <w:t>serien…</w:t>
                  </w:r>
                  <w:proofErr w:type="gramEnd"/>
                  <w:r w:rsidRPr="00D613D0">
                    <w:rPr>
                      <w:rFonts w:ascii="Calibri" w:eastAsiaTheme="minorHAnsi" w:hAnsi="Calibri" w:cs="Calibri"/>
                      <w:color w:val="000000"/>
                      <w:sz w:val="22"/>
                      <w:szCs w:val="22"/>
                    </w:rPr>
                    <w:t xml:space="preserve"> </w:t>
                  </w:r>
                </w:p>
              </w:tc>
            </w:tr>
          </w:tbl>
          <w:p w14:paraId="116D43AB" w14:textId="77777777" w:rsidR="00184A3A" w:rsidRDefault="00184A3A" w:rsidP="00184A3A">
            <w:pPr>
              <w:jc w:val="both"/>
              <w:rPr>
                <w:color w:val="auto"/>
              </w:rPr>
            </w:pPr>
          </w:p>
        </w:tc>
        <w:tc>
          <w:tcPr>
            <w:tcW w:w="2556" w:type="dxa"/>
          </w:tcPr>
          <w:p w14:paraId="27C9AAAC" w14:textId="77777777" w:rsidR="00184A3A" w:rsidRDefault="00D613D0" w:rsidP="00184A3A">
            <w:pPr>
              <w:jc w:val="both"/>
              <w:rPr>
                <w:color w:val="auto"/>
              </w:rPr>
            </w:pPr>
            <w:r w:rsidRPr="00D613D0">
              <w:rPr>
                <w:noProof/>
                <w:color w:val="auto"/>
                <w:lang w:eastAsia="nb-NO"/>
              </w:rPr>
              <w:drawing>
                <wp:inline distT="0" distB="0" distL="0" distR="0" wp14:anchorId="25D872C3" wp14:editId="7BB773E9">
                  <wp:extent cx="571500" cy="563880"/>
                  <wp:effectExtent l="0" t="0" r="0" b="762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inline>
              </w:drawing>
            </w:r>
          </w:p>
        </w:tc>
      </w:tr>
      <w:tr w:rsidR="00D613D0" w14:paraId="43DDB770"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3DE2BBB8" w14:textId="77777777">
              <w:trPr>
                <w:trHeight w:val="281"/>
              </w:trPr>
              <w:tc>
                <w:tcPr>
                  <w:tcW w:w="0" w:type="auto"/>
                </w:tcPr>
                <w:p w14:paraId="298BDDE5"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Johanna </w:t>
                  </w:r>
                  <w:proofErr w:type="spellStart"/>
                  <w:r w:rsidRPr="00D613D0">
                    <w:rPr>
                      <w:rFonts w:ascii="Calibri" w:eastAsiaTheme="minorHAnsi" w:hAnsi="Calibri" w:cs="Calibri"/>
                      <w:color w:val="000000"/>
                      <w:sz w:val="22"/>
                      <w:szCs w:val="22"/>
                    </w:rPr>
                    <w:t>Thydell</w:t>
                  </w:r>
                  <w:proofErr w:type="spellEnd"/>
                  <w:r w:rsidRPr="00D613D0">
                    <w:rPr>
                      <w:rFonts w:ascii="Calibri" w:eastAsiaTheme="minorHAnsi" w:hAnsi="Calibri" w:cs="Calibri"/>
                      <w:color w:val="000000"/>
                      <w:sz w:val="22"/>
                      <w:szCs w:val="22"/>
                    </w:rPr>
                    <w:t xml:space="preserve">: </w:t>
                  </w:r>
                </w:p>
                <w:p w14:paraId="75CC68F0"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Det er en gris i barnehagen</w:t>
                  </w:r>
                  <w:r w:rsidRPr="00D613D0">
                    <w:rPr>
                      <w:rFonts w:ascii="Calibri" w:eastAsiaTheme="minorHAnsi" w:hAnsi="Calibri" w:cs="Calibri"/>
                      <w:color w:val="000000"/>
                      <w:sz w:val="22"/>
                      <w:szCs w:val="22"/>
                    </w:rPr>
                    <w:t xml:space="preserve"> (2013) </w:t>
                  </w:r>
                </w:p>
              </w:tc>
            </w:tr>
          </w:tbl>
          <w:p w14:paraId="3E48577D" w14:textId="77777777" w:rsidR="00184A3A" w:rsidRDefault="00184A3A" w:rsidP="00184A3A">
            <w:pPr>
              <w:jc w:val="both"/>
              <w:rPr>
                <w:color w:val="auto"/>
              </w:rPr>
            </w:pPr>
          </w:p>
        </w:tc>
        <w:tc>
          <w:tcPr>
            <w:tcW w:w="2268" w:type="dxa"/>
          </w:tcPr>
          <w:p w14:paraId="7851217C" w14:textId="77777777" w:rsidR="00184A3A" w:rsidRDefault="00D613D0" w:rsidP="00184A3A">
            <w:pPr>
              <w:jc w:val="both"/>
              <w:rPr>
                <w:color w:val="auto"/>
              </w:rPr>
            </w:pPr>
            <w:r w:rsidRPr="00D613D0">
              <w:rPr>
                <w:noProof/>
                <w:color w:val="auto"/>
                <w:lang w:eastAsia="nb-NO"/>
              </w:rPr>
              <w:drawing>
                <wp:inline distT="0" distB="0" distL="0" distR="0" wp14:anchorId="47E6A004" wp14:editId="7595825B">
                  <wp:extent cx="571500" cy="70866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70866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587E54C6" w14:textId="77777777">
              <w:trPr>
                <w:trHeight w:val="415"/>
              </w:trPr>
              <w:tc>
                <w:tcPr>
                  <w:tcW w:w="0" w:type="auto"/>
                </w:tcPr>
                <w:p w14:paraId="5B7E926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Linda Holmer: </w:t>
                  </w:r>
                </w:p>
                <w:p w14:paraId="21C332B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En dårlig dag å være en</w:t>
                  </w:r>
                  <w:r w:rsidRPr="00D613D0">
                    <w:rPr>
                      <w:rFonts w:ascii="Calibri" w:eastAsiaTheme="minorHAnsi" w:hAnsi="Calibri" w:cs="Calibri"/>
                      <w:color w:val="000000"/>
                      <w:sz w:val="22"/>
                      <w:szCs w:val="22"/>
                    </w:rPr>
                    <w:t xml:space="preserve"> (2005) </w:t>
                  </w:r>
                </w:p>
              </w:tc>
            </w:tr>
          </w:tbl>
          <w:p w14:paraId="01872127" w14:textId="77777777" w:rsidR="00184A3A" w:rsidRDefault="00184A3A" w:rsidP="00184A3A">
            <w:pPr>
              <w:jc w:val="both"/>
              <w:rPr>
                <w:color w:val="auto"/>
              </w:rPr>
            </w:pPr>
          </w:p>
        </w:tc>
        <w:tc>
          <w:tcPr>
            <w:tcW w:w="2556" w:type="dxa"/>
          </w:tcPr>
          <w:p w14:paraId="380F73E4" w14:textId="77777777" w:rsidR="00184A3A" w:rsidRDefault="00D613D0" w:rsidP="00184A3A">
            <w:pPr>
              <w:jc w:val="both"/>
              <w:rPr>
                <w:color w:val="auto"/>
              </w:rPr>
            </w:pPr>
            <w:r w:rsidRPr="00D613D0">
              <w:rPr>
                <w:noProof/>
                <w:color w:val="auto"/>
                <w:lang w:eastAsia="nb-NO"/>
              </w:rPr>
              <w:drawing>
                <wp:inline distT="0" distB="0" distL="0" distR="0" wp14:anchorId="03B6D326" wp14:editId="17CF1679">
                  <wp:extent cx="571500" cy="586740"/>
                  <wp:effectExtent l="0" t="0" r="0" b="381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86740"/>
                          </a:xfrm>
                          <a:prstGeom prst="rect">
                            <a:avLst/>
                          </a:prstGeom>
                          <a:noFill/>
                          <a:ln>
                            <a:noFill/>
                          </a:ln>
                        </pic:spPr>
                      </pic:pic>
                    </a:graphicData>
                  </a:graphic>
                </wp:inline>
              </w:drawing>
            </w:r>
          </w:p>
        </w:tc>
      </w:tr>
      <w:tr w:rsidR="00D613D0" w14:paraId="7F62E5FE"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40298077" w14:textId="77777777">
              <w:trPr>
                <w:trHeight w:val="281"/>
              </w:trPr>
              <w:tc>
                <w:tcPr>
                  <w:tcW w:w="0" w:type="auto"/>
                </w:tcPr>
                <w:p w14:paraId="2BD31F2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Marie-Agnes </w:t>
                  </w:r>
                  <w:proofErr w:type="spellStart"/>
                  <w:r w:rsidRPr="00D613D0">
                    <w:rPr>
                      <w:rFonts w:ascii="Calibri" w:eastAsiaTheme="minorHAnsi" w:hAnsi="Calibri" w:cs="Calibri"/>
                      <w:color w:val="000000"/>
                      <w:sz w:val="22"/>
                      <w:szCs w:val="22"/>
                    </w:rPr>
                    <w:t>Gaudrat</w:t>
                  </w:r>
                  <w:proofErr w:type="spellEnd"/>
                  <w:r w:rsidRPr="00D613D0">
                    <w:rPr>
                      <w:rFonts w:ascii="Calibri" w:eastAsiaTheme="minorHAnsi" w:hAnsi="Calibri" w:cs="Calibri"/>
                      <w:color w:val="000000"/>
                      <w:sz w:val="22"/>
                      <w:szCs w:val="22"/>
                    </w:rPr>
                    <w:t xml:space="preserve">: </w:t>
                  </w:r>
                </w:p>
                <w:p w14:paraId="5D5FD2D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Tilgivelse </w:t>
                  </w:r>
                  <w:r w:rsidRPr="00D613D0">
                    <w:rPr>
                      <w:rFonts w:ascii="Calibri" w:eastAsiaTheme="minorHAnsi" w:hAnsi="Calibri" w:cs="Calibri"/>
                      <w:color w:val="000000"/>
                      <w:sz w:val="22"/>
                      <w:szCs w:val="22"/>
                    </w:rPr>
                    <w:t xml:space="preserve">(2014) </w:t>
                  </w:r>
                </w:p>
              </w:tc>
            </w:tr>
          </w:tbl>
          <w:p w14:paraId="13322BB3" w14:textId="77777777" w:rsidR="00184A3A" w:rsidRDefault="00184A3A" w:rsidP="00184A3A">
            <w:pPr>
              <w:jc w:val="both"/>
              <w:rPr>
                <w:color w:val="auto"/>
              </w:rPr>
            </w:pPr>
          </w:p>
        </w:tc>
        <w:tc>
          <w:tcPr>
            <w:tcW w:w="2268" w:type="dxa"/>
          </w:tcPr>
          <w:p w14:paraId="06C33D09" w14:textId="77777777" w:rsidR="00184A3A" w:rsidRDefault="00D613D0" w:rsidP="00184A3A">
            <w:pPr>
              <w:jc w:val="both"/>
              <w:rPr>
                <w:color w:val="auto"/>
              </w:rPr>
            </w:pPr>
            <w:r w:rsidRPr="00D613D0">
              <w:rPr>
                <w:noProof/>
                <w:color w:val="auto"/>
                <w:lang w:eastAsia="nb-NO"/>
              </w:rPr>
              <w:drawing>
                <wp:inline distT="0" distB="0" distL="0" distR="0" wp14:anchorId="7E9DE63C" wp14:editId="0A969A8A">
                  <wp:extent cx="571500" cy="601980"/>
                  <wp:effectExtent l="0" t="0" r="0" b="762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60198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B0AEC" w14:paraId="6E371EC9" w14:textId="77777777">
              <w:trPr>
                <w:trHeight w:val="281"/>
              </w:trPr>
              <w:tc>
                <w:tcPr>
                  <w:tcW w:w="0" w:type="auto"/>
                </w:tcPr>
                <w:p w14:paraId="0B092EE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lang w:val="en-US"/>
                    </w:rPr>
                  </w:pPr>
                  <w:r w:rsidRPr="00D613D0">
                    <w:rPr>
                      <w:rFonts w:ascii="Calibri" w:eastAsiaTheme="minorHAnsi" w:hAnsi="Calibri" w:cs="Calibri"/>
                      <w:color w:val="000000"/>
                      <w:sz w:val="22"/>
                      <w:szCs w:val="22"/>
                      <w:lang w:val="en-US"/>
                    </w:rPr>
                    <w:t xml:space="preserve">Paul Leer Salvesen: </w:t>
                  </w:r>
                </w:p>
                <w:p w14:paraId="7A5A1DD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lang w:val="en-US"/>
                    </w:rPr>
                  </w:pPr>
                  <w:proofErr w:type="spellStart"/>
                  <w:r w:rsidRPr="00C425D1">
                    <w:rPr>
                      <w:rFonts w:ascii="Calibri" w:eastAsiaTheme="minorHAnsi" w:hAnsi="Calibri" w:cs="Calibri"/>
                      <w:b/>
                      <w:bCs/>
                      <w:color w:val="000000"/>
                      <w:sz w:val="22"/>
                      <w:szCs w:val="22"/>
                      <w:lang w:val="en-US"/>
                    </w:rPr>
                    <w:t>Fy</w:t>
                  </w:r>
                  <w:proofErr w:type="spellEnd"/>
                  <w:r w:rsidRPr="00C425D1">
                    <w:rPr>
                      <w:rFonts w:ascii="Calibri" w:eastAsiaTheme="minorHAnsi" w:hAnsi="Calibri" w:cs="Calibri"/>
                      <w:b/>
                      <w:bCs/>
                      <w:color w:val="000000"/>
                      <w:sz w:val="22"/>
                      <w:szCs w:val="22"/>
                      <w:lang w:val="en-US"/>
                    </w:rPr>
                    <w:t xml:space="preserve"> Fabian</w:t>
                  </w:r>
                  <w:r w:rsidRPr="00D613D0">
                    <w:rPr>
                      <w:rFonts w:ascii="Calibri" w:eastAsiaTheme="minorHAnsi" w:hAnsi="Calibri" w:cs="Calibri"/>
                      <w:color w:val="000000"/>
                      <w:sz w:val="22"/>
                      <w:szCs w:val="22"/>
                      <w:lang w:val="en-US"/>
                    </w:rPr>
                    <w:t xml:space="preserve"> (2001) </w:t>
                  </w:r>
                </w:p>
              </w:tc>
            </w:tr>
          </w:tbl>
          <w:p w14:paraId="53A4FE07" w14:textId="77777777" w:rsidR="00184A3A" w:rsidRPr="00D613D0" w:rsidRDefault="00184A3A" w:rsidP="00184A3A">
            <w:pPr>
              <w:jc w:val="both"/>
              <w:rPr>
                <w:color w:val="auto"/>
                <w:lang w:val="en-US"/>
              </w:rPr>
            </w:pPr>
          </w:p>
        </w:tc>
        <w:tc>
          <w:tcPr>
            <w:tcW w:w="2556" w:type="dxa"/>
          </w:tcPr>
          <w:p w14:paraId="7BB239DE" w14:textId="77777777" w:rsidR="00184A3A" w:rsidRDefault="00D613D0" w:rsidP="00184A3A">
            <w:pPr>
              <w:jc w:val="both"/>
              <w:rPr>
                <w:color w:val="auto"/>
              </w:rPr>
            </w:pPr>
            <w:r w:rsidRPr="00D613D0">
              <w:rPr>
                <w:noProof/>
                <w:color w:val="auto"/>
                <w:lang w:eastAsia="nb-NO"/>
              </w:rPr>
              <w:drawing>
                <wp:inline distT="0" distB="0" distL="0" distR="0" wp14:anchorId="4EB354A8" wp14:editId="50C39788">
                  <wp:extent cx="1485900" cy="1043940"/>
                  <wp:effectExtent l="0" t="0" r="0" b="381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043940"/>
                          </a:xfrm>
                          <a:prstGeom prst="rect">
                            <a:avLst/>
                          </a:prstGeom>
                          <a:noFill/>
                          <a:ln>
                            <a:noFill/>
                          </a:ln>
                        </pic:spPr>
                      </pic:pic>
                    </a:graphicData>
                  </a:graphic>
                </wp:inline>
              </w:drawing>
            </w:r>
          </w:p>
        </w:tc>
      </w:tr>
    </w:tbl>
    <w:p w14:paraId="101E344B" w14:textId="77777777" w:rsidR="00D613D0" w:rsidRDefault="00D613D0" w:rsidP="00184A3A">
      <w:pPr>
        <w:jc w:val="both"/>
        <w:rPr>
          <w:color w:val="auto"/>
        </w:rPr>
      </w:pPr>
    </w:p>
    <w:tbl>
      <w:tblPr>
        <w:tblStyle w:val="Tabellrutenett"/>
        <w:tblW w:w="0" w:type="auto"/>
        <w:tblLook w:val="04A0" w:firstRow="1" w:lastRow="0" w:firstColumn="1" w:lastColumn="0" w:noHBand="0" w:noVBand="1"/>
      </w:tblPr>
      <w:tblGrid>
        <w:gridCol w:w="2052"/>
        <w:gridCol w:w="2053"/>
        <w:gridCol w:w="2053"/>
        <w:gridCol w:w="2053"/>
      </w:tblGrid>
      <w:tr w:rsidR="00D613D0" w14:paraId="244DE880" w14:textId="77777777" w:rsidTr="00D613D0">
        <w:tc>
          <w:tcPr>
            <w:tcW w:w="2052" w:type="dxa"/>
          </w:tcPr>
          <w:tbl>
            <w:tblPr>
              <w:tblW w:w="0" w:type="auto"/>
              <w:tblBorders>
                <w:top w:val="nil"/>
                <w:left w:val="nil"/>
                <w:bottom w:val="nil"/>
                <w:right w:val="nil"/>
              </w:tblBorders>
              <w:tblLook w:val="0000" w:firstRow="0" w:lastRow="0" w:firstColumn="0" w:lastColumn="0" w:noHBand="0" w:noVBand="0"/>
            </w:tblPr>
            <w:tblGrid>
              <w:gridCol w:w="1836"/>
            </w:tblGrid>
            <w:tr w:rsidR="00D613D0" w:rsidRPr="00D613D0" w14:paraId="193FD692" w14:textId="77777777">
              <w:trPr>
                <w:trHeight w:val="550"/>
              </w:trPr>
              <w:tc>
                <w:tcPr>
                  <w:tcW w:w="0" w:type="auto"/>
                </w:tcPr>
                <w:p w14:paraId="71C8CDD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proofErr w:type="spellStart"/>
                  <w:r w:rsidRPr="00D613D0">
                    <w:rPr>
                      <w:rFonts w:ascii="Calibri" w:eastAsiaTheme="minorHAnsi" w:hAnsi="Calibri" w:cs="Calibri"/>
                      <w:color w:val="000000"/>
                      <w:sz w:val="22"/>
                      <w:szCs w:val="22"/>
                    </w:rPr>
                    <w:t>Polly</w:t>
                  </w:r>
                  <w:proofErr w:type="spellEnd"/>
                  <w:r w:rsidRPr="00D613D0">
                    <w:rPr>
                      <w:rFonts w:ascii="Calibri" w:eastAsiaTheme="minorHAnsi" w:hAnsi="Calibri" w:cs="Calibri"/>
                      <w:color w:val="000000"/>
                      <w:sz w:val="22"/>
                      <w:szCs w:val="22"/>
                    </w:rPr>
                    <w:t xml:space="preserve"> Dunbar: </w:t>
                  </w:r>
                </w:p>
                <w:p w14:paraId="3F8D1AC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Hector blir glad igjen</w:t>
                  </w:r>
                  <w:r w:rsidRPr="00D613D0">
                    <w:rPr>
                      <w:rFonts w:ascii="Calibri" w:eastAsiaTheme="minorHAnsi" w:hAnsi="Calibri" w:cs="Calibri"/>
                      <w:color w:val="000000"/>
                      <w:sz w:val="22"/>
                      <w:szCs w:val="22"/>
                    </w:rPr>
                    <w:t xml:space="preserve"> (2009) </w:t>
                  </w:r>
                </w:p>
                <w:p w14:paraId="2349195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proofErr w:type="spellStart"/>
                  <w:r w:rsidRPr="00C425D1">
                    <w:rPr>
                      <w:rFonts w:ascii="Calibri" w:eastAsiaTheme="minorHAnsi" w:hAnsi="Calibri" w:cs="Calibri"/>
                      <w:b/>
                      <w:bCs/>
                      <w:color w:val="000000"/>
                      <w:sz w:val="22"/>
                      <w:szCs w:val="22"/>
                    </w:rPr>
                    <w:t>Tilly</w:t>
                  </w:r>
                  <w:proofErr w:type="spellEnd"/>
                  <w:r w:rsidRPr="00C425D1">
                    <w:rPr>
                      <w:rFonts w:ascii="Calibri" w:eastAsiaTheme="minorHAnsi" w:hAnsi="Calibri" w:cs="Calibri"/>
                      <w:b/>
                      <w:bCs/>
                      <w:color w:val="000000"/>
                      <w:sz w:val="22"/>
                      <w:szCs w:val="22"/>
                    </w:rPr>
                    <w:t xml:space="preserve"> bestevenn (</w:t>
                  </w:r>
                  <w:r w:rsidRPr="00D613D0">
                    <w:rPr>
                      <w:rFonts w:ascii="Calibri" w:eastAsiaTheme="minorHAnsi" w:hAnsi="Calibri" w:cs="Calibri"/>
                      <w:color w:val="000000"/>
                      <w:sz w:val="22"/>
                      <w:szCs w:val="22"/>
                    </w:rPr>
                    <w:t xml:space="preserve">2009) </w:t>
                  </w:r>
                </w:p>
                <w:p w14:paraId="465DD84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Flere bøker i </w:t>
                  </w:r>
                  <w:proofErr w:type="gramStart"/>
                  <w:r w:rsidRPr="00D613D0">
                    <w:rPr>
                      <w:rFonts w:ascii="Calibri" w:eastAsiaTheme="minorHAnsi" w:hAnsi="Calibri" w:cs="Calibri"/>
                      <w:color w:val="000000"/>
                      <w:sz w:val="22"/>
                      <w:szCs w:val="22"/>
                    </w:rPr>
                    <w:t>serien…</w:t>
                  </w:r>
                  <w:proofErr w:type="gramEnd"/>
                  <w:r w:rsidRPr="00D613D0">
                    <w:rPr>
                      <w:rFonts w:ascii="Calibri" w:eastAsiaTheme="minorHAnsi" w:hAnsi="Calibri" w:cs="Calibri"/>
                      <w:color w:val="000000"/>
                      <w:sz w:val="22"/>
                      <w:szCs w:val="22"/>
                    </w:rPr>
                    <w:t xml:space="preserve"> </w:t>
                  </w:r>
                </w:p>
              </w:tc>
            </w:tr>
          </w:tbl>
          <w:p w14:paraId="4117554A" w14:textId="77777777" w:rsidR="00D613D0" w:rsidRDefault="00D613D0" w:rsidP="00184A3A">
            <w:pPr>
              <w:jc w:val="both"/>
              <w:rPr>
                <w:color w:val="auto"/>
              </w:rPr>
            </w:pPr>
          </w:p>
        </w:tc>
        <w:tc>
          <w:tcPr>
            <w:tcW w:w="2053" w:type="dxa"/>
          </w:tcPr>
          <w:p w14:paraId="372FBED7" w14:textId="77777777" w:rsidR="00D613D0" w:rsidRDefault="00D613D0" w:rsidP="00184A3A">
            <w:pPr>
              <w:jc w:val="both"/>
              <w:rPr>
                <w:color w:val="auto"/>
              </w:rPr>
            </w:pPr>
            <w:r w:rsidRPr="00D613D0">
              <w:rPr>
                <w:noProof/>
                <w:color w:val="auto"/>
                <w:lang w:eastAsia="nb-NO"/>
              </w:rPr>
              <w:drawing>
                <wp:inline distT="0" distB="0" distL="0" distR="0" wp14:anchorId="7A9928D3" wp14:editId="60C0207C">
                  <wp:extent cx="571500" cy="76200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c>
          <w:tcPr>
            <w:tcW w:w="2053" w:type="dxa"/>
          </w:tcPr>
          <w:tbl>
            <w:tblPr>
              <w:tblW w:w="0" w:type="auto"/>
              <w:tblBorders>
                <w:top w:val="nil"/>
                <w:left w:val="nil"/>
                <w:bottom w:val="nil"/>
                <w:right w:val="nil"/>
              </w:tblBorders>
              <w:tblLook w:val="0000" w:firstRow="0" w:lastRow="0" w:firstColumn="0" w:lastColumn="0" w:noHBand="0" w:noVBand="0"/>
            </w:tblPr>
            <w:tblGrid>
              <w:gridCol w:w="1837"/>
            </w:tblGrid>
            <w:tr w:rsidR="00D613D0" w:rsidRPr="00D613D0" w14:paraId="0E50E91F" w14:textId="77777777">
              <w:trPr>
                <w:trHeight w:val="550"/>
              </w:trPr>
              <w:tc>
                <w:tcPr>
                  <w:tcW w:w="0" w:type="auto"/>
                </w:tcPr>
                <w:p w14:paraId="3DB91878"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Tor Åge Bringsværd: </w:t>
                  </w:r>
                  <w:r w:rsidRPr="00C425D1">
                    <w:rPr>
                      <w:rFonts w:ascii="Calibri" w:eastAsiaTheme="minorHAnsi" w:hAnsi="Calibri" w:cs="Calibri"/>
                      <w:b/>
                      <w:bCs/>
                      <w:color w:val="000000"/>
                      <w:sz w:val="22"/>
                      <w:szCs w:val="22"/>
                    </w:rPr>
                    <w:t>Karsten liker å danse</w:t>
                  </w:r>
                  <w:r w:rsidRPr="00D613D0">
                    <w:rPr>
                      <w:rFonts w:ascii="Calibri" w:eastAsiaTheme="minorHAnsi" w:hAnsi="Calibri" w:cs="Calibri"/>
                      <w:color w:val="000000"/>
                      <w:sz w:val="22"/>
                      <w:szCs w:val="22"/>
                    </w:rPr>
                    <w:t xml:space="preserve"> (2001) </w:t>
                  </w:r>
                </w:p>
                <w:p w14:paraId="00EC8FAF"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Flere bøker i </w:t>
                  </w:r>
                  <w:proofErr w:type="gramStart"/>
                  <w:r w:rsidRPr="00D613D0">
                    <w:rPr>
                      <w:rFonts w:ascii="Calibri" w:eastAsiaTheme="minorHAnsi" w:hAnsi="Calibri" w:cs="Calibri"/>
                      <w:color w:val="000000"/>
                      <w:sz w:val="22"/>
                      <w:szCs w:val="22"/>
                    </w:rPr>
                    <w:t>serien…</w:t>
                  </w:r>
                  <w:proofErr w:type="gramEnd"/>
                  <w:r w:rsidRPr="00D613D0">
                    <w:rPr>
                      <w:rFonts w:ascii="Calibri" w:eastAsiaTheme="minorHAnsi" w:hAnsi="Calibri" w:cs="Calibri"/>
                      <w:color w:val="000000"/>
                      <w:sz w:val="22"/>
                      <w:szCs w:val="22"/>
                    </w:rPr>
                    <w:t xml:space="preserve"> </w:t>
                  </w:r>
                </w:p>
              </w:tc>
            </w:tr>
          </w:tbl>
          <w:p w14:paraId="510BF4BF" w14:textId="77777777" w:rsidR="00D613D0" w:rsidRDefault="00D613D0" w:rsidP="00184A3A">
            <w:pPr>
              <w:jc w:val="both"/>
              <w:rPr>
                <w:color w:val="auto"/>
              </w:rPr>
            </w:pPr>
          </w:p>
        </w:tc>
        <w:tc>
          <w:tcPr>
            <w:tcW w:w="2053" w:type="dxa"/>
          </w:tcPr>
          <w:p w14:paraId="52B9285A" w14:textId="77777777" w:rsidR="00D613D0" w:rsidRDefault="00D613D0" w:rsidP="00184A3A">
            <w:pPr>
              <w:jc w:val="both"/>
              <w:rPr>
                <w:color w:val="auto"/>
              </w:rPr>
            </w:pPr>
            <w:r w:rsidRPr="00D613D0">
              <w:rPr>
                <w:noProof/>
                <w:color w:val="auto"/>
                <w:lang w:eastAsia="nb-NO"/>
              </w:rPr>
              <w:drawing>
                <wp:inline distT="0" distB="0" distL="0" distR="0" wp14:anchorId="45AB1C5F" wp14:editId="506C54DB">
                  <wp:extent cx="571500" cy="678180"/>
                  <wp:effectExtent l="0" t="0" r="0" b="762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678180"/>
                          </a:xfrm>
                          <a:prstGeom prst="rect">
                            <a:avLst/>
                          </a:prstGeom>
                          <a:noFill/>
                          <a:ln>
                            <a:noFill/>
                          </a:ln>
                        </pic:spPr>
                      </pic:pic>
                    </a:graphicData>
                  </a:graphic>
                </wp:inline>
              </w:drawing>
            </w:r>
          </w:p>
        </w:tc>
      </w:tr>
      <w:tr w:rsidR="00D613D0" w14:paraId="3B31C87E" w14:textId="77777777" w:rsidTr="00D613D0">
        <w:tc>
          <w:tcPr>
            <w:tcW w:w="2052" w:type="dxa"/>
          </w:tcPr>
          <w:tbl>
            <w:tblPr>
              <w:tblW w:w="0" w:type="auto"/>
              <w:tblBorders>
                <w:top w:val="nil"/>
                <w:left w:val="nil"/>
                <w:bottom w:val="nil"/>
                <w:right w:val="nil"/>
              </w:tblBorders>
              <w:tblLook w:val="0000" w:firstRow="0" w:lastRow="0" w:firstColumn="0" w:lastColumn="0" w:noHBand="0" w:noVBand="0"/>
            </w:tblPr>
            <w:tblGrid>
              <w:gridCol w:w="1836"/>
            </w:tblGrid>
            <w:tr w:rsidR="00D613D0" w:rsidRPr="00D613D0" w14:paraId="779FFF9E" w14:textId="77777777">
              <w:trPr>
                <w:trHeight w:val="550"/>
              </w:trPr>
              <w:tc>
                <w:tcPr>
                  <w:tcW w:w="0" w:type="auto"/>
                </w:tcPr>
                <w:p w14:paraId="5BDD4E3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Tor Åge Bringsværd: </w:t>
                  </w:r>
                </w:p>
                <w:p w14:paraId="540F6EE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Ruffen – sjøormen som ikke kunne svømme</w:t>
                  </w:r>
                  <w:r w:rsidRPr="00D613D0">
                    <w:rPr>
                      <w:rFonts w:ascii="Calibri" w:eastAsiaTheme="minorHAnsi" w:hAnsi="Calibri" w:cs="Calibri"/>
                      <w:color w:val="000000"/>
                      <w:sz w:val="22"/>
                      <w:szCs w:val="22"/>
                    </w:rPr>
                    <w:t xml:space="preserve"> (2012) </w:t>
                  </w:r>
                </w:p>
                <w:p w14:paraId="6F1E473E" w14:textId="77777777" w:rsidR="00D613D0" w:rsidRPr="00D613D0" w:rsidRDefault="0023601F" w:rsidP="00D613D0">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Flere bøker i serien.</w:t>
                  </w:r>
                </w:p>
              </w:tc>
            </w:tr>
          </w:tbl>
          <w:p w14:paraId="501E5865" w14:textId="77777777" w:rsidR="00D613D0" w:rsidRDefault="00D613D0" w:rsidP="00184A3A">
            <w:pPr>
              <w:jc w:val="both"/>
              <w:rPr>
                <w:color w:val="auto"/>
              </w:rPr>
            </w:pPr>
          </w:p>
        </w:tc>
        <w:tc>
          <w:tcPr>
            <w:tcW w:w="2053" w:type="dxa"/>
          </w:tcPr>
          <w:p w14:paraId="3731E83E" w14:textId="77777777" w:rsidR="00D613D0" w:rsidRDefault="00D613D0" w:rsidP="00184A3A">
            <w:pPr>
              <w:jc w:val="both"/>
              <w:rPr>
                <w:color w:val="auto"/>
              </w:rPr>
            </w:pPr>
            <w:r w:rsidRPr="00D613D0">
              <w:rPr>
                <w:noProof/>
                <w:color w:val="auto"/>
                <w:lang w:eastAsia="nb-NO"/>
              </w:rPr>
              <w:drawing>
                <wp:inline distT="0" distB="0" distL="0" distR="0" wp14:anchorId="6700486C" wp14:editId="10E74289">
                  <wp:extent cx="571500" cy="777240"/>
                  <wp:effectExtent l="0" t="0" r="0" b="381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777240"/>
                          </a:xfrm>
                          <a:prstGeom prst="rect">
                            <a:avLst/>
                          </a:prstGeom>
                          <a:noFill/>
                          <a:ln>
                            <a:noFill/>
                          </a:ln>
                        </pic:spPr>
                      </pic:pic>
                    </a:graphicData>
                  </a:graphic>
                </wp:inline>
              </w:drawing>
            </w:r>
          </w:p>
        </w:tc>
        <w:tc>
          <w:tcPr>
            <w:tcW w:w="2053" w:type="dxa"/>
          </w:tcPr>
          <w:tbl>
            <w:tblPr>
              <w:tblW w:w="0" w:type="auto"/>
              <w:tblBorders>
                <w:top w:val="nil"/>
                <w:left w:val="nil"/>
                <w:bottom w:val="nil"/>
                <w:right w:val="nil"/>
              </w:tblBorders>
              <w:tblLook w:val="0000" w:firstRow="0" w:lastRow="0" w:firstColumn="0" w:lastColumn="0" w:noHBand="0" w:noVBand="0"/>
            </w:tblPr>
            <w:tblGrid>
              <w:gridCol w:w="1837"/>
            </w:tblGrid>
            <w:tr w:rsidR="00D613D0" w:rsidRPr="00D613D0" w14:paraId="4065E101" w14:textId="77777777">
              <w:trPr>
                <w:trHeight w:val="281"/>
              </w:trPr>
              <w:tc>
                <w:tcPr>
                  <w:tcW w:w="0" w:type="auto"/>
                </w:tcPr>
                <w:p w14:paraId="10A76C4A"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Lisa </w:t>
                  </w:r>
                  <w:proofErr w:type="spellStart"/>
                  <w:r w:rsidRPr="00D613D0">
                    <w:rPr>
                      <w:rFonts w:ascii="Calibri" w:eastAsiaTheme="minorHAnsi" w:hAnsi="Calibri" w:cs="Calibri"/>
                      <w:color w:val="000000"/>
                      <w:sz w:val="22"/>
                      <w:szCs w:val="22"/>
                    </w:rPr>
                    <w:t>Aisato</w:t>
                  </w:r>
                  <w:proofErr w:type="spellEnd"/>
                  <w:r w:rsidRPr="00D613D0">
                    <w:rPr>
                      <w:rFonts w:ascii="Calibri" w:eastAsiaTheme="minorHAnsi" w:hAnsi="Calibri" w:cs="Calibri"/>
                      <w:color w:val="000000"/>
                      <w:sz w:val="22"/>
                      <w:szCs w:val="22"/>
                    </w:rPr>
                    <w:t xml:space="preserve">: </w:t>
                  </w:r>
                </w:p>
                <w:p w14:paraId="01F21D9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Odd er et egg</w:t>
                  </w:r>
                  <w:r w:rsidRPr="00D613D0">
                    <w:rPr>
                      <w:rFonts w:ascii="Calibri" w:eastAsiaTheme="minorHAnsi" w:hAnsi="Calibri" w:cs="Calibri"/>
                      <w:color w:val="000000"/>
                      <w:sz w:val="22"/>
                      <w:szCs w:val="22"/>
                    </w:rPr>
                    <w:t xml:space="preserve"> (2010) </w:t>
                  </w:r>
                </w:p>
              </w:tc>
            </w:tr>
          </w:tbl>
          <w:p w14:paraId="1F75B138" w14:textId="77777777" w:rsidR="00D613D0" w:rsidRDefault="00D613D0" w:rsidP="00184A3A">
            <w:pPr>
              <w:jc w:val="both"/>
              <w:rPr>
                <w:color w:val="auto"/>
              </w:rPr>
            </w:pPr>
          </w:p>
        </w:tc>
        <w:tc>
          <w:tcPr>
            <w:tcW w:w="2053" w:type="dxa"/>
          </w:tcPr>
          <w:p w14:paraId="011C7143" w14:textId="77777777" w:rsidR="00D613D0" w:rsidRDefault="00D613D0" w:rsidP="00184A3A">
            <w:pPr>
              <w:jc w:val="both"/>
              <w:rPr>
                <w:color w:val="auto"/>
              </w:rPr>
            </w:pPr>
            <w:r w:rsidRPr="00D613D0">
              <w:rPr>
                <w:noProof/>
                <w:color w:val="auto"/>
                <w:lang w:eastAsia="nb-NO"/>
              </w:rPr>
              <w:drawing>
                <wp:inline distT="0" distB="0" distL="0" distR="0" wp14:anchorId="12F03972" wp14:editId="24D87C51">
                  <wp:extent cx="1150620" cy="1325880"/>
                  <wp:effectExtent l="0" t="0" r="0" b="762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0620" cy="1325880"/>
                          </a:xfrm>
                          <a:prstGeom prst="rect">
                            <a:avLst/>
                          </a:prstGeom>
                          <a:noFill/>
                          <a:ln>
                            <a:noFill/>
                          </a:ln>
                        </pic:spPr>
                      </pic:pic>
                    </a:graphicData>
                  </a:graphic>
                </wp:inline>
              </w:drawing>
            </w:r>
          </w:p>
        </w:tc>
      </w:tr>
    </w:tbl>
    <w:p w14:paraId="7FE5699B" w14:textId="77777777" w:rsidR="00D613D0" w:rsidRPr="00184A3A" w:rsidRDefault="00D613D0" w:rsidP="00184A3A">
      <w:pPr>
        <w:jc w:val="both"/>
        <w:rPr>
          <w:color w:val="auto"/>
        </w:rPr>
      </w:pPr>
    </w:p>
    <w:sectPr w:rsidR="00D613D0" w:rsidRPr="00184A3A">
      <w:headerReference w:type="default" r:id="rId43"/>
      <w:footerReference w:type="default" r:id="rId44"/>
      <w:pgSz w:w="11907" w:h="16839"/>
      <w:pgMar w:top="1418" w:right="1843" w:bottom="1418" w:left="1843"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353EA" w14:textId="77777777" w:rsidR="00B3723E" w:rsidRDefault="00B3723E">
      <w:pPr>
        <w:spacing w:after="0" w:line="240" w:lineRule="auto"/>
      </w:pPr>
      <w:r>
        <w:separator/>
      </w:r>
    </w:p>
  </w:endnote>
  <w:endnote w:type="continuationSeparator" w:id="0">
    <w:p w14:paraId="7F8EFDFF" w14:textId="77777777" w:rsidR="00B3723E" w:rsidRDefault="00B3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1B2B" w14:textId="77777777" w:rsidR="00B3723E" w:rsidRDefault="00B3723E">
    <w:pPr>
      <w:pStyle w:val="Bunntekst"/>
    </w:pPr>
    <w:r>
      <w:ptab w:relativeTo="margin" w:alignment="right" w:leader="none"/>
    </w:r>
    <w:r>
      <w:fldChar w:fldCharType="begin"/>
    </w:r>
    <w:r>
      <w:instrText xml:space="preserve"> PAGE </w:instrText>
    </w:r>
    <w:r>
      <w:fldChar w:fldCharType="separate"/>
    </w:r>
    <w:r>
      <w:rPr>
        <w:noProof/>
      </w:rPr>
      <w:t>20</w:t>
    </w:r>
    <w:r>
      <w:rPr>
        <w:noProof/>
      </w:rPr>
      <w:fldChar w:fldCharType="end"/>
    </w:r>
    <w:r>
      <w:t xml:space="preserve"> </w:t>
    </w:r>
    <w:r>
      <w:rPr>
        <w:noProof/>
        <w:lang w:eastAsia="nb-NO"/>
      </w:rPr>
      <mc:AlternateContent>
        <mc:Choice Requires="wps">
          <w:drawing>
            <wp:inline distT="0" distB="0" distL="0" distR="0" wp14:anchorId="02D447E5" wp14:editId="24D6DFB4">
              <wp:extent cx="91440" cy="91440"/>
              <wp:effectExtent l="20955" t="24765" r="20955" b="26670"/>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4515BE0E"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" filled="f" fillcolor="#ff7d26" strokecolor="#99cb38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60838" w14:textId="77777777" w:rsidR="00B3723E" w:rsidRDefault="00B3723E">
      <w:pPr>
        <w:spacing w:after="0" w:line="240" w:lineRule="auto"/>
      </w:pPr>
      <w:r>
        <w:separator/>
      </w:r>
    </w:p>
  </w:footnote>
  <w:footnote w:type="continuationSeparator" w:id="0">
    <w:p w14:paraId="5E6B3CCB" w14:textId="77777777" w:rsidR="00B3723E" w:rsidRDefault="00B3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49EE" w14:textId="51BCC6A5" w:rsidR="00B3723E" w:rsidRDefault="00B3723E">
    <w:pPr>
      <w:pStyle w:val="Topptekst"/>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23-08-18T00:00:00Z">
          <w:dateFormat w:val="dd.MM.yyyy"/>
          <w:lid w:val="nb-NO"/>
          <w:storeMappedDataAs w:val="dateTime"/>
          <w:calendar w:val="gregorian"/>
        </w:date>
      </w:sdtPr>
      <w:sdtEndPr/>
      <w:sdtContent>
        <w:r w:rsidR="00266078">
          <w:t>18.08.2023</w:t>
        </w:r>
      </w:sdtContent>
    </w:sdt>
    <w:r>
      <w:rPr>
        <w:noProof/>
        <w:lang w:eastAsia="nb-NO"/>
      </w:rPr>
      <mc:AlternateContent>
        <mc:Choice Requires="wps">
          <w:drawing>
            <wp:anchor distT="0" distB="0" distL="114300" distR="114300" simplePos="0" relativeHeight="251653120" behindDoc="0" locked="0" layoutInCell="1" allowOverlap="1" wp14:anchorId="472DFC51" wp14:editId="4A3588F7">
              <wp:simplePos x="0" y="0"/>
              <mc:AlternateContent>
                <mc:Choice Requires="wp14">
                  <wp:positionH relativeFrom="page">
                    <wp14:pctPosHOffset>97000</wp14:pctPosHOffset>
                  </wp:positionH>
                </mc:Choice>
                <mc:Fallback>
                  <wp:positionH relativeFrom="page">
                    <wp:posOffset>7333615</wp:posOffset>
                  </wp:positionH>
                </mc:Fallback>
              </mc:AlternateContent>
              <mc:AlternateContent>
                <mc:Choice Requires="wp14">
                  <wp:positionV relativeFrom="page">
                    <wp14:pctPosVOffset>-1000</wp14:pctPosVOffset>
                  </wp:positionV>
                </mc:Choice>
                <mc:Fallback>
                  <wp:positionV relativeFrom="page">
                    <wp:posOffset>-106680</wp:posOffset>
                  </wp:positionV>
                </mc:Fallback>
              </mc:AlternateContent>
              <wp:extent cx="0" cy="10892155"/>
              <wp:effectExtent l="6350" t="6350" r="12700" b="762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215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27825EA8" id="_x0000_t32" coordsize="21600,21600" o:spt="32" o:oned="t" path="m,l21600,21600e" filled="f">
              <v:path arrowok="t" fillok="f" o:connecttype="none"/>
              <o:lock v:ext="edit" shapetype="t"/>
            </v:shapetype>
            <v:shape id="AutoShape 8" o:spid="_x0000_s1026" type="#_x0000_t32" style="position:absolute;margin-left:0;margin-top:0;width:0;height:857.65pt;z-index:251653120;visibility:visible;mso-wrap-style:square;mso-width-percent:0;mso-height-percent:1020;mso-left-percent:970;mso-top-percent:-10;mso-wrap-distance-left:9pt;mso-wrap-distance-top:0;mso-wrap-distance-right:9pt;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" strokecolor="#99cb38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4B8"/>
    <w:multiLevelType w:val="hybridMultilevel"/>
    <w:tmpl w:val="81AAFD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190A72"/>
    <w:multiLevelType w:val="hybridMultilevel"/>
    <w:tmpl w:val="F600E7A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F43562"/>
    <w:multiLevelType w:val="hybridMultilevel"/>
    <w:tmpl w:val="7018A82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8D1161"/>
    <w:multiLevelType w:val="hybridMultilevel"/>
    <w:tmpl w:val="C090E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B81E8B"/>
    <w:multiLevelType w:val="hybridMultilevel"/>
    <w:tmpl w:val="38E86D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3F09ED"/>
    <w:multiLevelType w:val="multilevel"/>
    <w:tmpl w:val="CD40BF9A"/>
    <w:styleLink w:val="Punktliste1"/>
    <w:lvl w:ilvl="0">
      <w:start w:val="1"/>
      <w:numFmt w:val="bullet"/>
      <w:lvlText w:val=""/>
      <w:lvlJc w:val="left"/>
      <w:pPr>
        <w:ind w:left="245" w:hanging="245"/>
      </w:pPr>
      <w:rPr>
        <w:rFonts w:asciiTheme="minorHAnsi" w:eastAsiaTheme="minorEastAsia" w:hAnsi="Wingdings 2" w:cstheme="minorBidi" w:hint="default"/>
        <w:color w:val="99CB38" w:themeColor="accent1"/>
        <w:sz w:val="16"/>
        <w:szCs w:val="16"/>
      </w:rPr>
    </w:lvl>
    <w:lvl w:ilvl="1">
      <w:start w:val="1"/>
      <w:numFmt w:val="bullet"/>
      <w:lvlText w:val=""/>
      <w:lvlJc w:val="left"/>
      <w:pPr>
        <w:ind w:left="490" w:hanging="245"/>
      </w:pPr>
      <w:rPr>
        <w:rFonts w:ascii="Symbol" w:hAnsi="Symbol" w:hint="default"/>
        <w:color w:val="99CB38" w:themeColor="accent1"/>
        <w:sz w:val="18"/>
      </w:rPr>
    </w:lvl>
    <w:lvl w:ilvl="2">
      <w:start w:val="1"/>
      <w:numFmt w:val="bullet"/>
      <w:lvlText w:val=""/>
      <w:lvlJc w:val="left"/>
      <w:pPr>
        <w:ind w:left="735" w:hanging="245"/>
      </w:pPr>
      <w:rPr>
        <w:rFonts w:ascii="Symbol" w:hAnsi="Symbol" w:hint="default"/>
        <w:color w:val="99CB38" w:themeColor="accent1"/>
        <w:sz w:val="18"/>
      </w:rPr>
    </w:lvl>
    <w:lvl w:ilvl="3">
      <w:start w:val="1"/>
      <w:numFmt w:val="bullet"/>
      <w:lvlText w:val=""/>
      <w:lvlJc w:val="left"/>
      <w:pPr>
        <w:ind w:left="980" w:hanging="245"/>
      </w:pPr>
      <w:rPr>
        <w:rFonts w:ascii="Symbol" w:hAnsi="Symbol" w:hint="default"/>
        <w:color w:val="729928" w:themeColor="accent1" w:themeShade="BF"/>
        <w:sz w:val="12"/>
      </w:rPr>
    </w:lvl>
    <w:lvl w:ilvl="4">
      <w:start w:val="1"/>
      <w:numFmt w:val="bullet"/>
      <w:lvlText w:val=""/>
      <w:lvlJc w:val="left"/>
      <w:pPr>
        <w:ind w:left="1225" w:hanging="245"/>
      </w:pPr>
      <w:rPr>
        <w:rFonts w:ascii="Symbol" w:hAnsi="Symbol" w:hint="default"/>
        <w:color w:val="729928" w:themeColor="accent1" w:themeShade="BF"/>
        <w:sz w:val="12"/>
      </w:rPr>
    </w:lvl>
    <w:lvl w:ilvl="5">
      <w:start w:val="1"/>
      <w:numFmt w:val="bullet"/>
      <w:lvlText w:val=""/>
      <w:lvlJc w:val="left"/>
      <w:pPr>
        <w:ind w:left="1470" w:hanging="245"/>
      </w:pPr>
      <w:rPr>
        <w:rFonts w:ascii="Symbol" w:hAnsi="Symbol" w:hint="default"/>
        <w:color w:val="99CB38" w:themeColor="accent6"/>
        <w:sz w:val="12"/>
      </w:rPr>
    </w:lvl>
    <w:lvl w:ilvl="6">
      <w:start w:val="1"/>
      <w:numFmt w:val="bullet"/>
      <w:lvlText w:val=""/>
      <w:lvlJc w:val="left"/>
      <w:pPr>
        <w:ind w:left="1715" w:hanging="245"/>
      </w:pPr>
      <w:rPr>
        <w:rFonts w:ascii="Symbol" w:hAnsi="Symbol" w:hint="default"/>
        <w:color w:val="99CB38" w:themeColor="accent6"/>
        <w:sz w:val="12"/>
      </w:rPr>
    </w:lvl>
    <w:lvl w:ilvl="7">
      <w:start w:val="1"/>
      <w:numFmt w:val="bullet"/>
      <w:lvlText w:val=""/>
      <w:lvlJc w:val="left"/>
      <w:pPr>
        <w:ind w:left="1960" w:hanging="245"/>
      </w:pPr>
      <w:rPr>
        <w:rFonts w:ascii="Symbol" w:hAnsi="Symbol" w:hint="default"/>
        <w:color w:val="99CB38" w:themeColor="accent6"/>
        <w:sz w:val="12"/>
      </w:rPr>
    </w:lvl>
    <w:lvl w:ilvl="8">
      <w:start w:val="1"/>
      <w:numFmt w:val="bullet"/>
      <w:lvlText w:val=""/>
      <w:lvlJc w:val="left"/>
      <w:pPr>
        <w:ind w:left="2205" w:hanging="245"/>
      </w:pPr>
      <w:rPr>
        <w:rFonts w:ascii="Symbol" w:hAnsi="Symbol" w:hint="default"/>
        <w:color w:val="99CB38" w:themeColor="accent6"/>
        <w:sz w:val="12"/>
      </w:rPr>
    </w:lvl>
  </w:abstractNum>
  <w:abstractNum w:abstractNumId="6" w15:restartNumberingAfterBreak="0">
    <w:nsid w:val="0C4F5D44"/>
    <w:multiLevelType w:val="hybridMultilevel"/>
    <w:tmpl w:val="A344D512"/>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0623E0"/>
    <w:multiLevelType w:val="hybridMultilevel"/>
    <w:tmpl w:val="1A2C5860"/>
    <w:lvl w:ilvl="0" w:tplc="F9DAB32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3E0E35"/>
    <w:multiLevelType w:val="hybridMultilevel"/>
    <w:tmpl w:val="4D7CFF9E"/>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7E3499"/>
    <w:multiLevelType w:val="multilevel"/>
    <w:tmpl w:val="85C08436"/>
    <w:styleLink w:val="Nummerertliste1"/>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455F51" w:themeColor="text2"/>
      </w:rPr>
    </w:lvl>
    <w:lvl w:ilvl="2">
      <w:start w:val="1"/>
      <w:numFmt w:val="lowerRoman"/>
      <w:lvlText w:val="%3)"/>
      <w:lvlJc w:val="left"/>
      <w:pPr>
        <w:ind w:left="864" w:hanging="288"/>
      </w:pPr>
      <w:rPr>
        <w:rFonts w:hint="default"/>
        <w:color w:val="455F51" w:themeColor="text2"/>
      </w:rPr>
    </w:lvl>
    <w:lvl w:ilvl="3">
      <w:start w:val="1"/>
      <w:numFmt w:val="decimal"/>
      <w:lvlText w:val="(%4)"/>
      <w:lvlJc w:val="left"/>
      <w:pPr>
        <w:ind w:left="1152" w:hanging="288"/>
      </w:pPr>
      <w:rPr>
        <w:rFonts w:hint="default"/>
        <w:color w:val="455F51" w:themeColor="text2"/>
      </w:rPr>
    </w:lvl>
    <w:lvl w:ilvl="4">
      <w:start w:val="1"/>
      <w:numFmt w:val="lowerLetter"/>
      <w:lvlText w:val="(%5)"/>
      <w:lvlJc w:val="left"/>
      <w:pPr>
        <w:ind w:left="1440" w:hanging="288"/>
      </w:pPr>
      <w:rPr>
        <w:rFonts w:hint="default"/>
        <w:color w:val="455F51" w:themeColor="text2"/>
      </w:rPr>
    </w:lvl>
    <w:lvl w:ilvl="5">
      <w:start w:val="1"/>
      <w:numFmt w:val="lowerRoman"/>
      <w:lvlText w:val="(%6)"/>
      <w:lvlJc w:val="left"/>
      <w:pPr>
        <w:ind w:left="1728" w:hanging="288"/>
      </w:pPr>
      <w:rPr>
        <w:rFonts w:hint="default"/>
        <w:color w:val="455F51" w:themeColor="text2"/>
      </w:rPr>
    </w:lvl>
    <w:lvl w:ilvl="6">
      <w:start w:val="1"/>
      <w:numFmt w:val="decimal"/>
      <w:lvlText w:val="%7."/>
      <w:lvlJc w:val="left"/>
      <w:pPr>
        <w:ind w:left="2016" w:hanging="288"/>
      </w:pPr>
      <w:rPr>
        <w:rFonts w:hint="default"/>
        <w:color w:val="455F51" w:themeColor="text2"/>
      </w:rPr>
    </w:lvl>
    <w:lvl w:ilvl="7">
      <w:start w:val="1"/>
      <w:numFmt w:val="lowerLetter"/>
      <w:lvlText w:val="%8."/>
      <w:lvlJc w:val="left"/>
      <w:pPr>
        <w:ind w:left="2304" w:hanging="288"/>
      </w:pPr>
      <w:rPr>
        <w:rFonts w:hint="default"/>
        <w:color w:val="455F51" w:themeColor="text2"/>
      </w:rPr>
    </w:lvl>
    <w:lvl w:ilvl="8">
      <w:start w:val="1"/>
      <w:numFmt w:val="lowerRoman"/>
      <w:lvlText w:val="%9."/>
      <w:lvlJc w:val="left"/>
      <w:pPr>
        <w:ind w:left="2592" w:hanging="288"/>
      </w:pPr>
      <w:rPr>
        <w:rFonts w:hint="default"/>
        <w:color w:val="455F51" w:themeColor="text2"/>
      </w:rPr>
    </w:lvl>
  </w:abstractNum>
  <w:abstractNum w:abstractNumId="10" w15:restartNumberingAfterBreak="0">
    <w:nsid w:val="1B216EDB"/>
    <w:multiLevelType w:val="hybridMultilevel"/>
    <w:tmpl w:val="19D433CC"/>
    <w:lvl w:ilvl="0" w:tplc="CA6C17D4">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BA95C1E"/>
    <w:multiLevelType w:val="hybridMultilevel"/>
    <w:tmpl w:val="8960A30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2D6114"/>
    <w:multiLevelType w:val="hybridMultilevel"/>
    <w:tmpl w:val="E620E902"/>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13" w15:restartNumberingAfterBreak="0">
    <w:nsid w:val="25527FC7"/>
    <w:multiLevelType w:val="hybridMultilevel"/>
    <w:tmpl w:val="C3007CCE"/>
    <w:lvl w:ilvl="0" w:tplc="21BED214">
      <w:numFmt w:val="bullet"/>
      <w:lvlText w:val="•"/>
      <w:lvlJc w:val="left"/>
      <w:pPr>
        <w:ind w:left="720" w:hanging="360"/>
      </w:pPr>
      <w:rPr>
        <w:rFonts w:ascii="Cambria" w:eastAsiaTheme="minorHAnsi" w:hAnsi="Cambria" w:cs="Cambria" w:hint="default"/>
        <w:sz w:val="23"/>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E16E14"/>
    <w:multiLevelType w:val="hybridMultilevel"/>
    <w:tmpl w:val="433832D2"/>
    <w:lvl w:ilvl="0" w:tplc="9F483B60">
      <w:numFmt w:val="bullet"/>
      <w:lvlText w:val="•"/>
      <w:lvlJc w:val="left"/>
      <w:pPr>
        <w:ind w:left="720" w:hanging="360"/>
      </w:pPr>
      <w:rPr>
        <w:rFonts w:ascii="Cambria" w:eastAsiaTheme="minorHAnsi" w:hAnsi="Cambria"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7FD5B2B"/>
    <w:multiLevelType w:val="hybridMultilevel"/>
    <w:tmpl w:val="A510F91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AC7678"/>
    <w:multiLevelType w:val="hybridMultilevel"/>
    <w:tmpl w:val="3D568B5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DD691A"/>
    <w:multiLevelType w:val="hybridMultilevel"/>
    <w:tmpl w:val="ABC0920E"/>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18" w15:restartNumberingAfterBreak="0">
    <w:nsid w:val="2A791E43"/>
    <w:multiLevelType w:val="hybridMultilevel"/>
    <w:tmpl w:val="A14C92BE"/>
    <w:lvl w:ilvl="0" w:tplc="CA6C17D4">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E7E4FB0"/>
    <w:multiLevelType w:val="hybridMultilevel"/>
    <w:tmpl w:val="90C2E8D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EE96015"/>
    <w:multiLevelType w:val="hybridMultilevel"/>
    <w:tmpl w:val="BAA610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F07570E"/>
    <w:multiLevelType w:val="hybridMultilevel"/>
    <w:tmpl w:val="74681B68"/>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27F0112"/>
    <w:multiLevelType w:val="hybridMultilevel"/>
    <w:tmpl w:val="E29623D0"/>
    <w:lvl w:ilvl="0" w:tplc="04140003">
      <w:start w:val="1"/>
      <w:numFmt w:val="bullet"/>
      <w:lvlText w:val="o"/>
      <w:lvlJc w:val="left"/>
      <w:pPr>
        <w:ind w:left="720" w:hanging="360"/>
      </w:pPr>
      <w:rPr>
        <w:rFonts w:ascii="Courier New" w:hAnsi="Courier New" w:cs="Courier New"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4B00EE5"/>
    <w:multiLevelType w:val="hybridMultilevel"/>
    <w:tmpl w:val="0DA6D5C6"/>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6DB3D06"/>
    <w:multiLevelType w:val="hybridMultilevel"/>
    <w:tmpl w:val="9D124DF0"/>
    <w:lvl w:ilvl="0" w:tplc="FC7E1BCA">
      <w:numFmt w:val="bullet"/>
      <w:lvlText w:val="•"/>
      <w:lvlJc w:val="left"/>
      <w:pPr>
        <w:ind w:left="720" w:hanging="360"/>
      </w:pPr>
      <w:rPr>
        <w:rFonts w:ascii="Cambria" w:eastAsiaTheme="minorHAnsi" w:hAnsi="Cambria"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94C4DEB"/>
    <w:multiLevelType w:val="hybridMultilevel"/>
    <w:tmpl w:val="0EDA28FC"/>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D965D2F"/>
    <w:multiLevelType w:val="hybridMultilevel"/>
    <w:tmpl w:val="5810D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8242B5"/>
    <w:multiLevelType w:val="hybridMultilevel"/>
    <w:tmpl w:val="3618C45C"/>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7FE12BE"/>
    <w:multiLevelType w:val="hybridMultilevel"/>
    <w:tmpl w:val="73807BE2"/>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8C853F0"/>
    <w:multiLevelType w:val="hybridMultilevel"/>
    <w:tmpl w:val="8ACC3DFA"/>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E5971CF"/>
    <w:multiLevelType w:val="hybridMultilevel"/>
    <w:tmpl w:val="D994B32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34F3F6C"/>
    <w:multiLevelType w:val="hybridMultilevel"/>
    <w:tmpl w:val="A080C2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5F861B0"/>
    <w:multiLevelType w:val="hybridMultilevel"/>
    <w:tmpl w:val="10388B8A"/>
    <w:lvl w:ilvl="0" w:tplc="04140003">
      <w:start w:val="1"/>
      <w:numFmt w:val="bullet"/>
      <w:lvlText w:val="o"/>
      <w:lvlJc w:val="left"/>
      <w:pPr>
        <w:ind w:left="720" w:hanging="360"/>
      </w:pPr>
      <w:rPr>
        <w:rFonts w:ascii="Courier New" w:hAnsi="Courier New" w:cs="Courier New" w:hint="default"/>
      </w:rPr>
    </w:lvl>
    <w:lvl w:ilvl="1" w:tplc="55D086FC">
      <w:numFmt w:val="bullet"/>
      <w:lvlText w:val=""/>
      <w:lvlJc w:val="left"/>
      <w:pPr>
        <w:ind w:left="1440" w:hanging="360"/>
      </w:pPr>
      <w:rPr>
        <w:rFonts w:ascii="Symbol" w:eastAsiaTheme="minorHAnsi" w:hAnsi="Symbol" w:cs="Aharon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9BD7255"/>
    <w:multiLevelType w:val="hybridMultilevel"/>
    <w:tmpl w:val="DBE0CB6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A1639AC"/>
    <w:multiLevelType w:val="hybridMultilevel"/>
    <w:tmpl w:val="6F384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A6474C6"/>
    <w:multiLevelType w:val="hybridMultilevel"/>
    <w:tmpl w:val="28629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B342042"/>
    <w:multiLevelType w:val="hybridMultilevel"/>
    <w:tmpl w:val="5E38E3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EA3653C"/>
    <w:multiLevelType w:val="hybridMultilevel"/>
    <w:tmpl w:val="E7CC310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03E6A7A"/>
    <w:multiLevelType w:val="hybridMultilevel"/>
    <w:tmpl w:val="1AB61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1206397"/>
    <w:multiLevelType w:val="hybridMultilevel"/>
    <w:tmpl w:val="23C48CD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5287142"/>
    <w:multiLevelType w:val="hybridMultilevel"/>
    <w:tmpl w:val="A13AC008"/>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D7F732B"/>
    <w:multiLevelType w:val="hybridMultilevel"/>
    <w:tmpl w:val="F1141E1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0455C4F"/>
    <w:multiLevelType w:val="hybridMultilevel"/>
    <w:tmpl w:val="19D8D6B8"/>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3A13A61"/>
    <w:multiLevelType w:val="hybridMultilevel"/>
    <w:tmpl w:val="F5067BB0"/>
    <w:lvl w:ilvl="0" w:tplc="FD4CDF4C">
      <w:start w:val="18"/>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6904415"/>
    <w:multiLevelType w:val="hybridMultilevel"/>
    <w:tmpl w:val="829E4EBE"/>
    <w:lvl w:ilvl="0" w:tplc="26A6383A">
      <w:numFmt w:val="bullet"/>
      <w:lvlText w:val="•"/>
      <w:lvlJc w:val="left"/>
      <w:pPr>
        <w:ind w:left="720" w:hanging="360"/>
      </w:pPr>
      <w:rPr>
        <w:rFonts w:ascii="Calibri" w:eastAsiaTheme="minorHAnsi" w:hAnsi="Calibri" w:cs="Aharon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77F16C9"/>
    <w:multiLevelType w:val="hybridMultilevel"/>
    <w:tmpl w:val="B42EE92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A722969"/>
    <w:multiLevelType w:val="hybridMultilevel"/>
    <w:tmpl w:val="ED64C686"/>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BB94289"/>
    <w:multiLevelType w:val="hybridMultilevel"/>
    <w:tmpl w:val="738054E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DA0FCC"/>
    <w:multiLevelType w:val="hybridMultilevel"/>
    <w:tmpl w:val="90F4561E"/>
    <w:lvl w:ilvl="0" w:tplc="F9DAB32C">
      <w:numFmt w:val="bullet"/>
      <w:lvlText w:val="•"/>
      <w:lvlJc w:val="left"/>
      <w:pPr>
        <w:ind w:left="720" w:hanging="360"/>
      </w:pPr>
      <w:rPr>
        <w:rFonts w:ascii="Calibri" w:eastAsiaTheme="minorHAnsi" w:hAnsi="Calibri" w:cs="Calibr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77479942">
    <w:abstractNumId w:val="5"/>
  </w:num>
  <w:num w:numId="2" w16cid:durableId="50807628">
    <w:abstractNumId w:val="9"/>
  </w:num>
  <w:num w:numId="3" w16cid:durableId="114060299">
    <w:abstractNumId w:val="35"/>
  </w:num>
  <w:num w:numId="4" w16cid:durableId="2140102460">
    <w:abstractNumId w:val="38"/>
  </w:num>
  <w:num w:numId="5" w16cid:durableId="962272314">
    <w:abstractNumId w:val="4"/>
  </w:num>
  <w:num w:numId="6" w16cid:durableId="55395451">
    <w:abstractNumId w:val="20"/>
  </w:num>
  <w:num w:numId="7" w16cid:durableId="1572615395">
    <w:abstractNumId w:val="12"/>
  </w:num>
  <w:num w:numId="8" w16cid:durableId="891501057">
    <w:abstractNumId w:val="36"/>
  </w:num>
  <w:num w:numId="9" w16cid:durableId="1274944184">
    <w:abstractNumId w:val="17"/>
  </w:num>
  <w:num w:numId="10" w16cid:durableId="241378295">
    <w:abstractNumId w:val="43"/>
  </w:num>
  <w:num w:numId="11" w16cid:durableId="549197127">
    <w:abstractNumId w:val="11"/>
  </w:num>
  <w:num w:numId="12" w16cid:durableId="379593385">
    <w:abstractNumId w:val="3"/>
  </w:num>
  <w:num w:numId="13" w16cid:durableId="1776633607">
    <w:abstractNumId w:val="31"/>
  </w:num>
  <w:num w:numId="14" w16cid:durableId="2073648745">
    <w:abstractNumId w:val="26"/>
  </w:num>
  <w:num w:numId="15" w16cid:durableId="934359407">
    <w:abstractNumId w:val="0"/>
  </w:num>
  <w:num w:numId="16" w16cid:durableId="1194079965">
    <w:abstractNumId w:val="22"/>
  </w:num>
  <w:num w:numId="17" w16cid:durableId="18702755">
    <w:abstractNumId w:val="34"/>
  </w:num>
  <w:num w:numId="18" w16cid:durableId="637761634">
    <w:abstractNumId w:val="18"/>
  </w:num>
  <w:num w:numId="19" w16cid:durableId="1588154037">
    <w:abstractNumId w:val="10"/>
  </w:num>
  <w:num w:numId="20" w16cid:durableId="587228245">
    <w:abstractNumId w:val="41"/>
  </w:num>
  <w:num w:numId="21" w16cid:durableId="920258327">
    <w:abstractNumId w:val="2"/>
  </w:num>
  <w:num w:numId="22" w16cid:durableId="1314262452">
    <w:abstractNumId w:val="23"/>
  </w:num>
  <w:num w:numId="23" w16cid:durableId="739793177">
    <w:abstractNumId w:val="40"/>
  </w:num>
  <w:num w:numId="24" w16cid:durableId="913391994">
    <w:abstractNumId w:val="24"/>
  </w:num>
  <w:num w:numId="25" w16cid:durableId="1420444088">
    <w:abstractNumId w:val="29"/>
  </w:num>
  <w:num w:numId="26" w16cid:durableId="276907680">
    <w:abstractNumId w:val="7"/>
  </w:num>
  <w:num w:numId="27" w16cid:durableId="1397705485">
    <w:abstractNumId w:val="19"/>
  </w:num>
  <w:num w:numId="28" w16cid:durableId="91360775">
    <w:abstractNumId w:val="37"/>
  </w:num>
  <w:num w:numId="29" w16cid:durableId="1239948287">
    <w:abstractNumId w:val="27"/>
  </w:num>
  <w:num w:numId="30" w16cid:durableId="434864041">
    <w:abstractNumId w:val="16"/>
  </w:num>
  <w:num w:numId="31" w16cid:durableId="835924552">
    <w:abstractNumId w:val="14"/>
  </w:num>
  <w:num w:numId="32" w16cid:durableId="951478793">
    <w:abstractNumId w:val="45"/>
  </w:num>
  <w:num w:numId="33" w16cid:durableId="1778016680">
    <w:abstractNumId w:val="47"/>
  </w:num>
  <w:num w:numId="34" w16cid:durableId="1093279073">
    <w:abstractNumId w:val="32"/>
  </w:num>
  <w:num w:numId="35" w16cid:durableId="1359045380">
    <w:abstractNumId w:val="44"/>
  </w:num>
  <w:num w:numId="36" w16cid:durableId="507403848">
    <w:abstractNumId w:val="33"/>
  </w:num>
  <w:num w:numId="37" w16cid:durableId="411121010">
    <w:abstractNumId w:val="46"/>
  </w:num>
  <w:num w:numId="38" w16cid:durableId="635573078">
    <w:abstractNumId w:val="48"/>
  </w:num>
  <w:num w:numId="39" w16cid:durableId="710691304">
    <w:abstractNumId w:val="1"/>
  </w:num>
  <w:num w:numId="40" w16cid:durableId="113911139">
    <w:abstractNumId w:val="21"/>
  </w:num>
  <w:num w:numId="41" w16cid:durableId="738671613">
    <w:abstractNumId w:val="15"/>
  </w:num>
  <w:num w:numId="42" w16cid:durableId="1383796987">
    <w:abstractNumId w:val="13"/>
  </w:num>
  <w:num w:numId="43" w16cid:durableId="178737029">
    <w:abstractNumId w:val="6"/>
  </w:num>
  <w:num w:numId="44" w16cid:durableId="117846945">
    <w:abstractNumId w:val="8"/>
  </w:num>
  <w:num w:numId="45" w16cid:durableId="474494471">
    <w:abstractNumId w:val="42"/>
  </w:num>
  <w:num w:numId="46" w16cid:durableId="658193133">
    <w:abstractNumId w:val="28"/>
  </w:num>
  <w:num w:numId="47" w16cid:durableId="667245987">
    <w:abstractNumId w:val="25"/>
  </w:num>
  <w:num w:numId="48" w16cid:durableId="1391617575">
    <w:abstractNumId w:val="30"/>
  </w:num>
  <w:num w:numId="49" w16cid:durableId="9946516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278"/>
    <w:rsid w:val="000020C1"/>
    <w:rsid w:val="00002417"/>
    <w:rsid w:val="0001504F"/>
    <w:rsid w:val="00040CAA"/>
    <w:rsid w:val="0008124B"/>
    <w:rsid w:val="00083AA2"/>
    <w:rsid w:val="00083DB5"/>
    <w:rsid w:val="0009391F"/>
    <w:rsid w:val="000C70B9"/>
    <w:rsid w:val="000F6C00"/>
    <w:rsid w:val="00117247"/>
    <w:rsid w:val="00152278"/>
    <w:rsid w:val="00184A3A"/>
    <w:rsid w:val="00190F31"/>
    <w:rsid w:val="00196F0B"/>
    <w:rsid w:val="001B10B7"/>
    <w:rsid w:val="001B6B39"/>
    <w:rsid w:val="001C2F2F"/>
    <w:rsid w:val="001D0337"/>
    <w:rsid w:val="00202F78"/>
    <w:rsid w:val="002059F1"/>
    <w:rsid w:val="0023588E"/>
    <w:rsid w:val="0023601F"/>
    <w:rsid w:val="00237EBF"/>
    <w:rsid w:val="0025105D"/>
    <w:rsid w:val="00266078"/>
    <w:rsid w:val="00271227"/>
    <w:rsid w:val="00291A01"/>
    <w:rsid w:val="002C11B4"/>
    <w:rsid w:val="002D08BE"/>
    <w:rsid w:val="002E502E"/>
    <w:rsid w:val="002E5C64"/>
    <w:rsid w:val="002F512D"/>
    <w:rsid w:val="002F5527"/>
    <w:rsid w:val="003060F0"/>
    <w:rsid w:val="00310A8F"/>
    <w:rsid w:val="00313C4E"/>
    <w:rsid w:val="0034652A"/>
    <w:rsid w:val="003A20F8"/>
    <w:rsid w:val="003A4F3D"/>
    <w:rsid w:val="003D15DC"/>
    <w:rsid w:val="003F1E0E"/>
    <w:rsid w:val="003F3B27"/>
    <w:rsid w:val="00401A75"/>
    <w:rsid w:val="004266DD"/>
    <w:rsid w:val="0043066D"/>
    <w:rsid w:val="00442EDE"/>
    <w:rsid w:val="004701C5"/>
    <w:rsid w:val="00475806"/>
    <w:rsid w:val="004767D6"/>
    <w:rsid w:val="00482013"/>
    <w:rsid w:val="00482065"/>
    <w:rsid w:val="0049016D"/>
    <w:rsid w:val="004A45E4"/>
    <w:rsid w:val="004B30AD"/>
    <w:rsid w:val="004C0FC7"/>
    <w:rsid w:val="004C3D99"/>
    <w:rsid w:val="00506C58"/>
    <w:rsid w:val="00516AE6"/>
    <w:rsid w:val="00527179"/>
    <w:rsid w:val="00533AFE"/>
    <w:rsid w:val="005370EA"/>
    <w:rsid w:val="0054117B"/>
    <w:rsid w:val="0056316D"/>
    <w:rsid w:val="00571840"/>
    <w:rsid w:val="00572F32"/>
    <w:rsid w:val="00573C52"/>
    <w:rsid w:val="005B3B36"/>
    <w:rsid w:val="005B75EA"/>
    <w:rsid w:val="005C7FC3"/>
    <w:rsid w:val="005D6D1A"/>
    <w:rsid w:val="005D7005"/>
    <w:rsid w:val="005F1915"/>
    <w:rsid w:val="005F36E4"/>
    <w:rsid w:val="00613228"/>
    <w:rsid w:val="00616459"/>
    <w:rsid w:val="00620A79"/>
    <w:rsid w:val="00631409"/>
    <w:rsid w:val="00632042"/>
    <w:rsid w:val="00642B6B"/>
    <w:rsid w:val="00652525"/>
    <w:rsid w:val="006D00B9"/>
    <w:rsid w:val="006D67E3"/>
    <w:rsid w:val="006E10C3"/>
    <w:rsid w:val="00701705"/>
    <w:rsid w:val="00706185"/>
    <w:rsid w:val="00730E1F"/>
    <w:rsid w:val="007414B9"/>
    <w:rsid w:val="00764456"/>
    <w:rsid w:val="00777D50"/>
    <w:rsid w:val="007A453C"/>
    <w:rsid w:val="007A6735"/>
    <w:rsid w:val="007B191B"/>
    <w:rsid w:val="007B2748"/>
    <w:rsid w:val="007C151A"/>
    <w:rsid w:val="007C1600"/>
    <w:rsid w:val="007D77D3"/>
    <w:rsid w:val="007F21F9"/>
    <w:rsid w:val="007F5D65"/>
    <w:rsid w:val="00823ED3"/>
    <w:rsid w:val="00850C99"/>
    <w:rsid w:val="00856B67"/>
    <w:rsid w:val="0086754F"/>
    <w:rsid w:val="00885816"/>
    <w:rsid w:val="00887703"/>
    <w:rsid w:val="009053A3"/>
    <w:rsid w:val="00921E31"/>
    <w:rsid w:val="00941D9D"/>
    <w:rsid w:val="00982519"/>
    <w:rsid w:val="009856A0"/>
    <w:rsid w:val="00985D4C"/>
    <w:rsid w:val="00990319"/>
    <w:rsid w:val="00995F02"/>
    <w:rsid w:val="0099618E"/>
    <w:rsid w:val="009D2C8F"/>
    <w:rsid w:val="009D66B8"/>
    <w:rsid w:val="009F41D0"/>
    <w:rsid w:val="00A04BD7"/>
    <w:rsid w:val="00A04C73"/>
    <w:rsid w:val="00A05518"/>
    <w:rsid w:val="00A3643F"/>
    <w:rsid w:val="00A42338"/>
    <w:rsid w:val="00A51840"/>
    <w:rsid w:val="00A70CAC"/>
    <w:rsid w:val="00A8519A"/>
    <w:rsid w:val="00A917A1"/>
    <w:rsid w:val="00AA73ED"/>
    <w:rsid w:val="00AA76E3"/>
    <w:rsid w:val="00AB36BF"/>
    <w:rsid w:val="00AB3E79"/>
    <w:rsid w:val="00AE1838"/>
    <w:rsid w:val="00B3723E"/>
    <w:rsid w:val="00B5011B"/>
    <w:rsid w:val="00B7052D"/>
    <w:rsid w:val="00B77047"/>
    <w:rsid w:val="00B92481"/>
    <w:rsid w:val="00BA27C4"/>
    <w:rsid w:val="00BA3F90"/>
    <w:rsid w:val="00BA5BD6"/>
    <w:rsid w:val="00BC7211"/>
    <w:rsid w:val="00BF5AC1"/>
    <w:rsid w:val="00C10766"/>
    <w:rsid w:val="00C10D91"/>
    <w:rsid w:val="00C1537A"/>
    <w:rsid w:val="00C1736E"/>
    <w:rsid w:val="00C425D1"/>
    <w:rsid w:val="00C57E34"/>
    <w:rsid w:val="00C61807"/>
    <w:rsid w:val="00C81EEC"/>
    <w:rsid w:val="00CB1FA3"/>
    <w:rsid w:val="00CC4D9B"/>
    <w:rsid w:val="00CD2BE7"/>
    <w:rsid w:val="00CE7F06"/>
    <w:rsid w:val="00CF3A8A"/>
    <w:rsid w:val="00D1372D"/>
    <w:rsid w:val="00D306EE"/>
    <w:rsid w:val="00D421F3"/>
    <w:rsid w:val="00D42711"/>
    <w:rsid w:val="00D56DB6"/>
    <w:rsid w:val="00D613D0"/>
    <w:rsid w:val="00D63F0D"/>
    <w:rsid w:val="00D648D5"/>
    <w:rsid w:val="00D671D1"/>
    <w:rsid w:val="00D82B50"/>
    <w:rsid w:val="00D90DDF"/>
    <w:rsid w:val="00D92BEC"/>
    <w:rsid w:val="00D93A6E"/>
    <w:rsid w:val="00D9477A"/>
    <w:rsid w:val="00DA7EBF"/>
    <w:rsid w:val="00DB0AEC"/>
    <w:rsid w:val="00DD179B"/>
    <w:rsid w:val="00DF74FF"/>
    <w:rsid w:val="00E62D6D"/>
    <w:rsid w:val="00E756D6"/>
    <w:rsid w:val="00E94E09"/>
    <w:rsid w:val="00E9745C"/>
    <w:rsid w:val="00EE45A1"/>
    <w:rsid w:val="00F041B3"/>
    <w:rsid w:val="00F04BBA"/>
    <w:rsid w:val="00F10AB7"/>
    <w:rsid w:val="00F2587E"/>
    <w:rsid w:val="00F26CB7"/>
    <w:rsid w:val="00F32F55"/>
    <w:rsid w:val="00F527B3"/>
    <w:rsid w:val="00F773E2"/>
    <w:rsid w:val="00FE687D"/>
    <w:rsid w:val="00FF01B8"/>
    <w:rsid w:val="00FF7A89"/>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oNotEmbedSmartTags/>
  <w:decimalSymbol w:val=","/>
  <w:listSeparator w:val=";"/>
  <w14:docId w14:val="0F8DAF01"/>
  <w15:docId w15:val="{C3889CC6-06B3-4B3D-8E1C-9FC36045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6">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Normal">
    <w:name w:val="Normal"/>
    <w:qFormat/>
    <w:rPr>
      <w:rFonts w:eastAsiaTheme="minorEastAsia"/>
      <w:color w:val="33473C" w:themeColor="text2" w:themeShade="BF"/>
      <w:sz w:val="20"/>
      <w:szCs w:val="20"/>
      <w:lang w:val="nb-NO"/>
    </w:rPr>
  </w:style>
  <w:style w:type="paragraph" w:styleId="Overskrift1">
    <w:name w:val="heading 1"/>
    <w:basedOn w:val="Normal"/>
    <w:next w:val="Normal"/>
    <w:link w:val="Overskrift1Tegn"/>
    <w:uiPriority w:val="9"/>
    <w:unhideWhenUsed/>
    <w:qFormat/>
    <w:pPr>
      <w:spacing w:before="360" w:after="40"/>
      <w:outlineLvl w:val="0"/>
    </w:pPr>
    <w:rPr>
      <w:rFonts w:asciiTheme="majorHAnsi" w:eastAsiaTheme="majorEastAsia" w:hAnsiTheme="majorHAnsi" w:cstheme="majorBidi"/>
      <w:smallCaps/>
      <w:spacing w:val="5"/>
      <w:sz w:val="32"/>
      <w:szCs w:val="32"/>
    </w:rPr>
  </w:style>
  <w:style w:type="paragraph" w:styleId="Overskrift2">
    <w:name w:val="heading 2"/>
    <w:basedOn w:val="Normal"/>
    <w:next w:val="Normal"/>
    <w:link w:val="Overskrift2Tegn"/>
    <w:uiPriority w:val="9"/>
    <w:unhideWhenUsed/>
    <w:qFormat/>
    <w:pPr>
      <w:spacing w:after="0"/>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semiHidden/>
    <w:unhideWhenUsed/>
    <w:qFormat/>
    <w:pPr>
      <w:spacing w:after="0"/>
      <w:outlineLvl w:val="2"/>
    </w:pPr>
    <w:rPr>
      <w:rFonts w:asciiTheme="majorHAnsi" w:eastAsiaTheme="majorEastAsia" w:hAnsiTheme="majorHAnsi" w:cstheme="majorBidi"/>
      <w:spacing w:val="5"/>
      <w:sz w:val="24"/>
      <w:szCs w:val="24"/>
    </w:rPr>
  </w:style>
  <w:style w:type="paragraph" w:styleId="Overskrift4">
    <w:name w:val="heading 4"/>
    <w:basedOn w:val="Normal"/>
    <w:next w:val="Normal"/>
    <w:link w:val="Overskrift4Tegn"/>
    <w:uiPriority w:val="9"/>
    <w:semiHidden/>
    <w:unhideWhenUsed/>
    <w:qFormat/>
    <w:pPr>
      <w:spacing w:after="0"/>
      <w:outlineLvl w:val="3"/>
    </w:pPr>
    <w:rPr>
      <w:rFonts w:asciiTheme="majorHAnsi" w:eastAsiaTheme="majorEastAsia" w:hAnsiTheme="majorHAnsi" w:cstheme="majorBidi"/>
      <w:color w:val="729928" w:themeColor="accent1" w:themeShade="BF"/>
      <w:sz w:val="22"/>
      <w:szCs w:val="22"/>
    </w:rPr>
  </w:style>
  <w:style w:type="paragraph" w:styleId="Overskrift5">
    <w:name w:val="heading 5"/>
    <w:basedOn w:val="Normal"/>
    <w:next w:val="Normal"/>
    <w:link w:val="Overskrift5Tegn"/>
    <w:uiPriority w:val="9"/>
    <w:semiHidden/>
    <w:unhideWhenUsed/>
    <w:qFormat/>
    <w:pPr>
      <w:spacing w:after="0"/>
      <w:outlineLvl w:val="4"/>
    </w:pPr>
    <w:rPr>
      <w:i/>
      <w:iCs/>
      <w:color w:val="729928" w:themeColor="accent1" w:themeShade="BF"/>
      <w:sz w:val="22"/>
      <w:szCs w:val="22"/>
    </w:rPr>
  </w:style>
  <w:style w:type="paragraph" w:styleId="Overskrift6">
    <w:name w:val="heading 6"/>
    <w:basedOn w:val="Normal"/>
    <w:next w:val="Normal"/>
    <w:link w:val="Overskrift6Tegn"/>
    <w:uiPriority w:val="9"/>
    <w:semiHidden/>
    <w:unhideWhenUsed/>
    <w:qFormat/>
    <w:pPr>
      <w:spacing w:after="0"/>
      <w:outlineLvl w:val="5"/>
    </w:pPr>
    <w:rPr>
      <w:b/>
      <w:bCs/>
      <w:color w:val="729928" w:themeColor="accent1" w:themeShade="BF"/>
    </w:rPr>
  </w:style>
  <w:style w:type="paragraph" w:styleId="Overskrift7">
    <w:name w:val="heading 7"/>
    <w:basedOn w:val="Normal"/>
    <w:next w:val="Normal"/>
    <w:link w:val="Overskrift7Tegn"/>
    <w:uiPriority w:val="9"/>
    <w:semiHidden/>
    <w:unhideWhenUsed/>
    <w:qFormat/>
    <w:pPr>
      <w:spacing w:after="0"/>
      <w:outlineLvl w:val="6"/>
    </w:pPr>
    <w:rPr>
      <w:b/>
      <w:bCs/>
      <w:i/>
      <w:iCs/>
      <w:color w:val="729928" w:themeColor="accent1" w:themeShade="BF"/>
    </w:rPr>
  </w:style>
  <w:style w:type="paragraph" w:styleId="Overskrift8">
    <w:name w:val="heading 8"/>
    <w:basedOn w:val="Normal"/>
    <w:next w:val="Normal"/>
    <w:link w:val="Overskrift8Tegn"/>
    <w:uiPriority w:val="9"/>
    <w:semiHidden/>
    <w:unhideWhenUsed/>
    <w:qFormat/>
    <w:pPr>
      <w:spacing w:after="0"/>
      <w:outlineLvl w:val="7"/>
    </w:pPr>
    <w:rPr>
      <w:b/>
      <w:bCs/>
      <w:color w:val="4A7B29" w:themeColor="accent2" w:themeShade="BF"/>
    </w:rPr>
  </w:style>
  <w:style w:type="paragraph" w:styleId="Overskrift9">
    <w:name w:val="heading 9"/>
    <w:basedOn w:val="Normal"/>
    <w:next w:val="Normal"/>
    <w:link w:val="Overskrift9Tegn"/>
    <w:uiPriority w:val="9"/>
    <w:semiHidden/>
    <w:unhideWhenUsed/>
    <w:qFormat/>
    <w:pPr>
      <w:spacing w:after="0"/>
      <w:outlineLvl w:val="8"/>
    </w:pPr>
    <w:rPr>
      <w:b/>
      <w:bCs/>
      <w:i/>
      <w:iCs/>
      <w:color w:val="4A7B29" w:themeColor="accent2" w:themeShade="BF"/>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smallCaps/>
      <w:color w:val="33473C" w:themeColor="text2" w:themeShade="BF"/>
      <w:spacing w:val="5"/>
      <w:sz w:val="32"/>
      <w:szCs w:val="32"/>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33473C" w:themeColor="text2" w:themeShade="BF"/>
      <w:sz w:val="28"/>
      <w:szCs w:val="28"/>
    </w:rPr>
  </w:style>
  <w:style w:type="paragraph" w:styleId="Tittel">
    <w:name w:val="Title"/>
    <w:basedOn w:val="Normal"/>
    <w:link w:val="TittelTegn"/>
    <w:uiPriority w:val="10"/>
    <w:qFormat/>
    <w:rPr>
      <w:rFonts w:asciiTheme="majorHAnsi" w:eastAsiaTheme="majorEastAsia" w:hAnsiTheme="majorHAnsi" w:cstheme="majorBidi"/>
      <w:smallCaps/>
      <w:color w:val="99CB38" w:themeColor="accent1"/>
      <w:spacing w:val="10"/>
      <w:sz w:val="48"/>
      <w:szCs w:val="48"/>
    </w:rPr>
  </w:style>
  <w:style w:type="character" w:customStyle="1" w:styleId="TittelTegn">
    <w:name w:val="Tittel Tegn"/>
    <w:basedOn w:val="Standardskriftforavsnitt"/>
    <w:link w:val="Tittel"/>
    <w:uiPriority w:val="10"/>
    <w:rPr>
      <w:rFonts w:asciiTheme="majorHAnsi" w:eastAsiaTheme="majorEastAsia" w:hAnsiTheme="majorHAnsi" w:cstheme="majorBidi"/>
      <w:smallCaps/>
      <w:color w:val="99CB38" w:themeColor="accent1"/>
      <w:spacing w:val="10"/>
      <w:sz w:val="48"/>
      <w:szCs w:val="48"/>
    </w:rPr>
  </w:style>
  <w:style w:type="paragraph" w:styleId="Undertittel">
    <w:name w:val="Subtitle"/>
    <w:basedOn w:val="Normal"/>
    <w:link w:val="UndertittelTegn"/>
    <w:uiPriority w:val="11"/>
    <w:qFormat/>
    <w:rPr>
      <w:i/>
      <w:iCs/>
      <w:color w:val="455F51" w:themeColor="text2"/>
      <w:spacing w:val="5"/>
      <w:sz w:val="24"/>
      <w:szCs w:val="24"/>
    </w:rPr>
  </w:style>
  <w:style w:type="character" w:customStyle="1" w:styleId="UndertittelTegn">
    <w:name w:val="Undertittel Tegn"/>
    <w:basedOn w:val="Standardskriftforavsnitt"/>
    <w:link w:val="Undertittel"/>
    <w:uiPriority w:val="11"/>
    <w:rPr>
      <w:i/>
      <w:iCs/>
      <w:color w:val="455F51" w:themeColor="text2"/>
      <w:spacing w:val="5"/>
      <w:sz w:val="24"/>
      <w:szCs w:val="24"/>
    </w:rPr>
  </w:style>
  <w:style w:type="paragraph" w:styleId="Bobletekst">
    <w:name w:val="Balloon Text"/>
    <w:basedOn w:val="Normal"/>
    <w:link w:val="BobletekstTegn"/>
    <w:uiPriority w:val="99"/>
    <w:semiHidden/>
    <w:unhideWhenUsed/>
    <w:pPr>
      <w:spacing w:after="0" w:line="240" w:lineRule="auto"/>
    </w:pPr>
    <w:rPr>
      <w:rFonts w:hAnsi="Tahoma"/>
      <w:sz w:val="16"/>
      <w:szCs w:val="16"/>
    </w:rPr>
  </w:style>
  <w:style w:type="character" w:customStyle="1" w:styleId="BobletekstTegn">
    <w:name w:val="Bobletekst Tegn"/>
    <w:basedOn w:val="Standardskriftforavsnitt"/>
    <w:link w:val="Bobletekst"/>
    <w:uiPriority w:val="99"/>
    <w:semiHidden/>
    <w:rPr>
      <w:rFonts w:eastAsiaTheme="minorEastAsia" w:hAnsi="Tahoma"/>
      <w:color w:val="33473C" w:themeColor="text2" w:themeShade="BF"/>
      <w:sz w:val="16"/>
      <w:szCs w:val="16"/>
      <w:lang w:val="nb-NO"/>
    </w:rPr>
  </w:style>
  <w:style w:type="character" w:styleId="Boktittel">
    <w:name w:val="Book Title"/>
    <w:basedOn w:val="Standardskriftforavsnitt"/>
    <w:uiPriority w:val="33"/>
    <w:qFormat/>
    <w:rPr>
      <w:rFonts w:eastAsiaTheme="minorEastAsia" w:cstheme="minorBidi"/>
      <w:bCs w:val="0"/>
      <w:iCs w:val="0"/>
      <w:smallCaps/>
      <w:color w:val="000000"/>
      <w:spacing w:val="10"/>
      <w:szCs w:val="20"/>
      <w:lang w:val="nb-NO"/>
    </w:rPr>
  </w:style>
  <w:style w:type="numbering" w:customStyle="1" w:styleId="Punktliste1">
    <w:name w:val="Punktliste1"/>
    <w:uiPriority w:val="99"/>
    <w:pPr>
      <w:numPr>
        <w:numId w:val="1"/>
      </w:numPr>
    </w:pPr>
  </w:style>
  <w:style w:type="paragraph" w:styleId="Bildetekst">
    <w:name w:val="caption"/>
    <w:basedOn w:val="Normal"/>
    <w:next w:val="Normal"/>
    <w:uiPriority w:val="99"/>
    <w:unhideWhenUsed/>
    <w:pPr>
      <w:spacing w:line="240" w:lineRule="auto"/>
      <w:jc w:val="right"/>
    </w:pPr>
    <w:rPr>
      <w:b/>
      <w:bCs/>
      <w:color w:val="729928" w:themeColor="accent1" w:themeShade="BF"/>
      <w:sz w:val="16"/>
      <w:szCs w:val="16"/>
    </w:rPr>
  </w:style>
  <w:style w:type="character" w:styleId="Utheving">
    <w:name w:val="Emphasis"/>
    <w:uiPriority w:val="20"/>
    <w:qFormat/>
    <w:rPr>
      <w:rFonts w:eastAsiaTheme="minorEastAsia" w:cstheme="minorBidi"/>
      <w:b/>
      <w:bCs/>
      <w:i/>
      <w:iCs/>
      <w:color w:val="222F28" w:themeColor="text2" w:themeShade="80"/>
      <w:spacing w:val="10"/>
      <w:sz w:val="18"/>
      <w:szCs w:val="18"/>
      <w:lang w:val="nb-NO"/>
    </w:rPr>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Pr>
      <w:color w:val="33473C" w:themeColor="text2" w:themeShade="BF"/>
      <w:sz w:val="20"/>
    </w:rPr>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Pr>
      <w:color w:val="33473C" w:themeColor="text2" w:themeShade="BF"/>
      <w:sz w:val="20"/>
    </w:rPr>
  </w:style>
  <w:style w:type="character" w:customStyle="1" w:styleId="Overskrift3Tegn">
    <w:name w:val="Overskrift 3 Tegn"/>
    <w:basedOn w:val="Standardskriftforavsnitt"/>
    <w:link w:val="Overskrift3"/>
    <w:uiPriority w:val="9"/>
    <w:semiHidden/>
    <w:rPr>
      <w:rFonts w:asciiTheme="majorHAnsi" w:eastAsiaTheme="majorEastAsia" w:hAnsiTheme="majorHAnsi" w:cstheme="majorBidi"/>
      <w:color w:val="33473C" w:themeColor="text2" w:themeShade="BF"/>
      <w:spacing w:val="5"/>
      <w:sz w:val="24"/>
      <w:szCs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color w:val="729928" w:themeColor="accent1" w:themeShade="BF"/>
    </w:rPr>
  </w:style>
  <w:style w:type="character" w:customStyle="1" w:styleId="Overskrift5Tegn">
    <w:name w:val="Overskrift 5 Tegn"/>
    <w:basedOn w:val="Standardskriftforavsnitt"/>
    <w:link w:val="Overskrift5"/>
    <w:uiPriority w:val="9"/>
    <w:semiHidden/>
    <w:rPr>
      <w:i/>
      <w:iCs/>
      <w:color w:val="729928" w:themeColor="accent1" w:themeShade="BF"/>
    </w:rPr>
  </w:style>
  <w:style w:type="character" w:customStyle="1" w:styleId="Overskrift6Tegn">
    <w:name w:val="Overskrift 6 Tegn"/>
    <w:basedOn w:val="Standardskriftforavsnitt"/>
    <w:link w:val="Overskrift6"/>
    <w:uiPriority w:val="9"/>
    <w:semiHidden/>
    <w:rPr>
      <w:b/>
      <w:bCs/>
      <w:color w:val="729928" w:themeColor="accent1" w:themeShade="BF"/>
      <w:sz w:val="20"/>
    </w:rPr>
  </w:style>
  <w:style w:type="character" w:customStyle="1" w:styleId="Overskrift7Tegn">
    <w:name w:val="Overskrift 7 Tegn"/>
    <w:basedOn w:val="Standardskriftforavsnitt"/>
    <w:link w:val="Overskrift7"/>
    <w:uiPriority w:val="9"/>
    <w:semiHidden/>
    <w:rPr>
      <w:b/>
      <w:bCs/>
      <w:i/>
      <w:iCs/>
      <w:color w:val="729928" w:themeColor="accent1" w:themeShade="BF"/>
      <w:sz w:val="20"/>
    </w:rPr>
  </w:style>
  <w:style w:type="character" w:customStyle="1" w:styleId="Overskrift8Tegn">
    <w:name w:val="Overskrift 8 Tegn"/>
    <w:basedOn w:val="Standardskriftforavsnitt"/>
    <w:link w:val="Overskrift8"/>
    <w:uiPriority w:val="9"/>
    <w:semiHidden/>
    <w:rPr>
      <w:b/>
      <w:bCs/>
      <w:color w:val="4A7B29" w:themeColor="accent2" w:themeShade="BF"/>
      <w:sz w:val="20"/>
    </w:rPr>
  </w:style>
  <w:style w:type="character" w:customStyle="1" w:styleId="Overskrift9Tegn">
    <w:name w:val="Overskrift 9 Tegn"/>
    <w:basedOn w:val="Standardskriftforavsnitt"/>
    <w:link w:val="Overskrift9"/>
    <w:uiPriority w:val="9"/>
    <w:semiHidden/>
    <w:rPr>
      <w:b/>
      <w:bCs/>
      <w:i/>
      <w:iCs/>
      <w:color w:val="4A7B29" w:themeColor="accent2" w:themeShade="BF"/>
      <w:sz w:val="18"/>
      <w:szCs w:val="18"/>
    </w:rPr>
  </w:style>
  <w:style w:type="character" w:styleId="Sterkutheving">
    <w:name w:val="Intense Emphasis"/>
    <w:basedOn w:val="Standardskriftforavsnitt"/>
    <w:uiPriority w:val="21"/>
    <w:qFormat/>
    <w:rPr>
      <w:i/>
      <w:iCs/>
      <w:caps/>
      <w:color w:val="729928" w:themeColor="accent1" w:themeShade="BF"/>
      <w:spacing w:val="10"/>
      <w:sz w:val="18"/>
      <w:szCs w:val="18"/>
    </w:rPr>
  </w:style>
  <w:style w:type="paragraph" w:styleId="Sitat">
    <w:name w:val="Quote"/>
    <w:basedOn w:val="Normal"/>
    <w:link w:val="SitatTegn"/>
    <w:uiPriority w:val="29"/>
    <w:qFormat/>
    <w:rPr>
      <w:i/>
      <w:iCs/>
    </w:rPr>
  </w:style>
  <w:style w:type="character" w:customStyle="1" w:styleId="SitatTegn">
    <w:name w:val="Sitat Tegn"/>
    <w:basedOn w:val="Standardskriftforavsnitt"/>
    <w:link w:val="Sitat"/>
    <w:uiPriority w:val="29"/>
    <w:rPr>
      <w:i/>
      <w:iCs/>
      <w:color w:val="33473C" w:themeColor="text2" w:themeShade="BF"/>
      <w:sz w:val="20"/>
    </w:rPr>
  </w:style>
  <w:style w:type="paragraph" w:styleId="Sterktsitat">
    <w:name w:val="Intense Quote"/>
    <w:basedOn w:val="Sitat"/>
    <w:link w:val="SterktsitatTegn"/>
    <w:uiPriority w:val="30"/>
    <w:qFormat/>
    <w:pPr>
      <w:pBdr>
        <w:bottom w:val="double" w:sz="4" w:space="4" w:color="99CB38" w:themeColor="accent1"/>
      </w:pBdr>
      <w:spacing w:line="300" w:lineRule="auto"/>
      <w:ind w:left="936" w:right="936"/>
    </w:pPr>
    <w:rPr>
      <w:i w:val="0"/>
      <w:color w:val="729928" w:themeColor="accent1" w:themeShade="BF"/>
    </w:rPr>
  </w:style>
  <w:style w:type="character" w:customStyle="1" w:styleId="SterktsitatTegn">
    <w:name w:val="Sterkt sitat Tegn"/>
    <w:basedOn w:val="Standardskriftforavsnitt"/>
    <w:link w:val="Sterktsitat"/>
    <w:uiPriority w:val="30"/>
    <w:rPr>
      <w:color w:val="729928" w:themeColor="accent1" w:themeShade="BF"/>
      <w:sz w:val="20"/>
    </w:rPr>
  </w:style>
  <w:style w:type="character" w:styleId="Sterkreferanse">
    <w:name w:val="Intense Reference"/>
    <w:basedOn w:val="Standardskriftforavsnitt"/>
    <w:uiPriority w:val="32"/>
    <w:qFormat/>
    <w:rPr>
      <w:b/>
      <w:bCs/>
      <w:caps/>
      <w:color w:val="4A7B29" w:themeColor="accent2" w:themeShade="BF"/>
      <w:spacing w:val="5"/>
      <w:sz w:val="18"/>
      <w:szCs w:val="18"/>
    </w:rPr>
  </w:style>
  <w:style w:type="paragraph" w:styleId="Listeavsnitt">
    <w:name w:val="List Paragraph"/>
    <w:basedOn w:val="Normal"/>
    <w:uiPriority w:val="36"/>
    <w:unhideWhenUsed/>
    <w:qFormat/>
    <w:pPr>
      <w:ind w:left="720"/>
      <w:contextualSpacing/>
    </w:pPr>
  </w:style>
  <w:style w:type="paragraph" w:styleId="Vanliginnrykk">
    <w:name w:val="Normal Indent"/>
    <w:basedOn w:val="Normal"/>
    <w:uiPriority w:val="99"/>
    <w:unhideWhenUsed/>
    <w:pPr>
      <w:ind w:left="720"/>
      <w:contextualSpacing/>
    </w:pPr>
  </w:style>
  <w:style w:type="numbering" w:customStyle="1" w:styleId="Nummerertliste1">
    <w:name w:val="Nummerert liste1"/>
    <w:uiPriority w:val="99"/>
    <w:pPr>
      <w:numPr>
        <w:numId w:val="2"/>
      </w:numPr>
    </w:pPr>
  </w:style>
  <w:style w:type="character" w:styleId="Sterk">
    <w:name w:val="Strong"/>
    <w:basedOn w:val="Standardskriftforavsnitt"/>
    <w:uiPriority w:val="22"/>
    <w:qFormat/>
    <w:rPr>
      <w:b/>
      <w:bCs/>
    </w:rPr>
  </w:style>
  <w:style w:type="character" w:styleId="Svakutheving">
    <w:name w:val="Subtle Emphasis"/>
    <w:basedOn w:val="Standardskriftforavsnitt"/>
    <w:uiPriority w:val="19"/>
    <w:qFormat/>
    <w:rPr>
      <w:i/>
      <w:iCs/>
      <w:color w:val="729928" w:themeColor="accent1" w:themeShade="BF"/>
    </w:rPr>
  </w:style>
  <w:style w:type="character" w:styleId="Svakreferanse">
    <w:name w:val="Subtle Reference"/>
    <w:basedOn w:val="Standardskriftforavsnitt"/>
    <w:uiPriority w:val="31"/>
    <w:qFormat/>
    <w:rPr>
      <w:b/>
      <w:bCs/>
      <w:i/>
      <w:iCs/>
      <w:color w:val="4A7B29" w:themeColor="accent2" w:themeShade="BF"/>
    </w:rPr>
  </w:style>
  <w:style w:type="table" w:styleId="Tabellrutenett">
    <w:name w:val="Table Grid"/>
    <w:basedOn w:val="Vanligtabell"/>
    <w:uiPriority w:val="1"/>
    <w:pPr>
      <w:spacing w:after="0" w:line="240" w:lineRule="auto"/>
    </w:pPr>
    <w:rPr>
      <w:rFonts w:eastAsiaTheme="minorEastAsia"/>
      <w:lang w:val="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qFormat/>
    <w:rPr>
      <w:color w:val="808080"/>
    </w:rPr>
  </w:style>
  <w:style w:type="paragraph" w:customStyle="1" w:styleId="Default">
    <w:name w:val="Default"/>
    <w:rsid w:val="00152278"/>
    <w:pPr>
      <w:autoSpaceDE w:val="0"/>
      <w:autoSpaceDN w:val="0"/>
      <w:adjustRightInd w:val="0"/>
      <w:spacing w:after="0" w:line="240" w:lineRule="auto"/>
    </w:pPr>
    <w:rPr>
      <w:rFonts w:ascii="Cambria" w:hAnsi="Cambria" w:cs="Cambria"/>
      <w:color w:val="000000"/>
      <w:sz w:val="24"/>
      <w:szCs w:val="24"/>
      <w:lang w:val="nb-NO"/>
    </w:rPr>
  </w:style>
  <w:style w:type="character" w:styleId="Hyperkobling">
    <w:name w:val="Hyperlink"/>
    <w:basedOn w:val="Standardskriftforavsnitt"/>
    <w:uiPriority w:val="99"/>
    <w:unhideWhenUsed/>
    <w:qFormat/>
    <w:rsid w:val="00EE45A1"/>
    <w:rPr>
      <w:color w:val="F73BCF" w:themeColor="hyperlink"/>
      <w:u w:val="single"/>
    </w:rPr>
  </w:style>
  <w:style w:type="table" w:customStyle="1" w:styleId="Tabellrutenett1">
    <w:name w:val="Tabellrutenett1"/>
    <w:basedOn w:val="Vanligtabell"/>
    <w:next w:val="Tabellrutenett"/>
    <w:uiPriority w:val="39"/>
    <w:rsid w:val="00B3723E"/>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hyperlink" Target="https://lovdata.no/dokument/NL/lov/2005-06-17-64"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arbeidstilsynet.no/artikkel.html?tid=206982" TargetMode="Externa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regjeringen.no/globalassets/upload/kilde/bfd/bro/2004/0004/ddd/pdfv/178931-fns_barnekonvensjon.pdf" TargetMode="External"/><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webSettings" Target="webSettings.xml"/><Relationship Id="rId19" Type="http://schemas.openxmlformats.org/officeDocument/2006/relationships/hyperlink" Target="https://www.bing.com/images/search?view=detailV2&amp;ccid=RUJ0Vg2m&amp;id=22840BC461CCD5827AEE3F4544C9250558A594F3&amp;thid=OIP.RUJ0Vg2mV9ADD5xG5SSjwQEsDI&amp;q=sm%c3%a5+barn+holder+hverandre+i+hendene&amp;simid=607988644283353290&amp;selectedIndex=6" TargetMode="External"/><Relationship Id="rId31" Type="http://schemas.openxmlformats.org/officeDocument/2006/relationships/image" Target="media/image14.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lovdata.no/dokument/SF/forskrift/1995-12-01-928" TargetMode="External"/><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glossaryDocument" Target="glossary/document.xml"/><Relationship Id="rId20" Type="http://schemas.openxmlformats.org/officeDocument/2006/relationships/image" Target="media/image7.jpeg"/><Relationship Id="rId4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li\AppData\Roaming\Microsoft\Templates\Rapport%20(menneskelig%20utform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6EC36CE1604F78852AA0A85FA3DFF0"/>
        <w:category>
          <w:name w:val="Generelt"/>
          <w:gallery w:val="placeholder"/>
        </w:category>
        <w:types>
          <w:type w:val="bbPlcHdr"/>
        </w:types>
        <w:behaviors>
          <w:behavior w:val="content"/>
        </w:behaviors>
        <w:guid w:val="{3DAC7CFF-9C03-46E5-B8D7-5BA0413B1BE5}"/>
      </w:docPartPr>
      <w:docPartBody>
        <w:p w:rsidR="00D921E1" w:rsidRDefault="00D921E1">
          <w:pPr>
            <w:pStyle w:val="866EC36CE1604F78852AA0A85FA3DFF0"/>
          </w:pPr>
          <w:r>
            <w:t>[Skriv inn tittelen]</w:t>
          </w:r>
        </w:p>
      </w:docPartBody>
    </w:docPart>
    <w:docPart>
      <w:docPartPr>
        <w:name w:val="07E4277A329246F3A062755BEFD08A01"/>
        <w:category>
          <w:name w:val="Generelt"/>
          <w:gallery w:val="placeholder"/>
        </w:category>
        <w:types>
          <w:type w:val="bbPlcHdr"/>
        </w:types>
        <w:behaviors>
          <w:behavior w:val="content"/>
        </w:behaviors>
        <w:guid w:val="{EE6F0694-C5C9-49E0-A7AE-6CD53700A860}"/>
      </w:docPartPr>
      <w:docPartBody>
        <w:p w:rsidR="00D921E1" w:rsidRDefault="00D921E1">
          <w:pPr>
            <w:pStyle w:val="07E4277A329246F3A062755BEFD08A01"/>
          </w:pPr>
          <w:r>
            <w:t>[Skriv inn undertittel for dokumentet]</w:t>
          </w:r>
        </w:p>
      </w:docPartBody>
    </w:docPart>
    <w:docPart>
      <w:docPartPr>
        <w:name w:val="C06BCE40530D426BB9C2C3E106D69400"/>
        <w:category>
          <w:name w:val="Generelt"/>
          <w:gallery w:val="placeholder"/>
        </w:category>
        <w:types>
          <w:type w:val="bbPlcHdr"/>
        </w:types>
        <w:behaviors>
          <w:behavior w:val="content"/>
        </w:behaviors>
        <w:guid w:val="{64F0B119-2918-4150-9D84-0590499AC046}"/>
      </w:docPartPr>
      <w:docPartBody>
        <w:p w:rsidR="00D921E1" w:rsidRDefault="00D921E1">
          <w:pPr>
            <w:pStyle w:val="C06BCE40530D426BB9C2C3E106D69400"/>
          </w:pPr>
          <w:r>
            <w:rPr>
              <w:rFonts w:asciiTheme="majorHAnsi" w:eastAsiaTheme="majorEastAsia" w:hAnsiTheme="majorHAnsi" w:cstheme="majorBidi"/>
              <w:smallCaps/>
              <w:color w:val="833C0B" w:themeColor="accent2" w:themeShade="80"/>
              <w:spacing w:val="20"/>
              <w:sz w:val="56"/>
              <w:szCs w:val="56"/>
            </w:rPr>
            <w:t>[Skriv inn tittel]</w:t>
          </w:r>
        </w:p>
      </w:docPartBody>
    </w:docPart>
    <w:docPart>
      <w:docPartPr>
        <w:name w:val="66E46D3938C44683BFAEE1C226E2C6F3"/>
        <w:category>
          <w:name w:val="Generelt"/>
          <w:gallery w:val="placeholder"/>
        </w:category>
        <w:types>
          <w:type w:val="bbPlcHdr"/>
        </w:types>
        <w:behaviors>
          <w:behavior w:val="content"/>
        </w:behaviors>
        <w:guid w:val="{347CBE13-CB8D-4846-B9E2-A19BE142271E}"/>
      </w:docPartPr>
      <w:docPartBody>
        <w:p w:rsidR="00D921E1" w:rsidRDefault="00D921E1">
          <w:pPr>
            <w:pStyle w:val="66E46D3938C44683BFAEE1C226E2C6F3"/>
          </w:pPr>
          <w:r>
            <w:rPr>
              <w:i/>
              <w:iCs/>
              <w:color w:val="833C0B" w:themeColor="accent2" w:themeShade="80"/>
              <w:sz w:val="28"/>
              <w:szCs w:val="28"/>
            </w:rPr>
            <w:t>[Skriv inn undertittel for dokumentet]</w:t>
          </w:r>
        </w:p>
      </w:docPartBody>
    </w:docPart>
    <w:docPart>
      <w:docPartPr>
        <w:name w:val="0BEA51ED0A4349A29D1AE084B961A5EB"/>
        <w:category>
          <w:name w:val="Generelt"/>
          <w:gallery w:val="placeholder"/>
        </w:category>
        <w:types>
          <w:type w:val="bbPlcHdr"/>
        </w:types>
        <w:behaviors>
          <w:behavior w:val="content"/>
        </w:behaviors>
        <w:guid w:val="{0901EE99-4EE6-4CD4-BB98-7B4675F4D2C7}"/>
      </w:docPartPr>
      <w:docPartBody>
        <w:p w:rsidR="00D921E1" w:rsidRDefault="00D921E1">
          <w:pPr>
            <w:pStyle w:val="0BEA51ED0A4349A29D1AE084B961A5EB"/>
          </w:pPr>
          <w:r>
            <w:t>[Skriv inn sammendraget av dokumentet her. Sammendraget er vanligvis en kort oppsummering av innholdet i dokumentet. Skriv inn sammendraget av dokumentet her. Sammendraget er vanligvis en kort oppsummering av innholdet i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1E1"/>
    <w:rsid w:val="00032E13"/>
    <w:rsid w:val="0006357C"/>
    <w:rsid w:val="004D28BE"/>
    <w:rsid w:val="0052635B"/>
    <w:rsid w:val="006D7FDF"/>
    <w:rsid w:val="00785DE5"/>
    <w:rsid w:val="0078660E"/>
    <w:rsid w:val="007B0CBD"/>
    <w:rsid w:val="00913187"/>
    <w:rsid w:val="00A96A34"/>
    <w:rsid w:val="00BD4B46"/>
    <w:rsid w:val="00D31F3C"/>
    <w:rsid w:val="00D860AE"/>
    <w:rsid w:val="00D921E1"/>
    <w:rsid w:val="00DA677F"/>
    <w:rsid w:val="00E3574F"/>
    <w:rsid w:val="00F510AE"/>
    <w:rsid w:val="00F979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pPr>
      <w:spacing w:before="360" w:after="40" w:line="276" w:lineRule="auto"/>
      <w:outlineLvl w:val="0"/>
    </w:pPr>
    <w:rPr>
      <w:rFonts w:asciiTheme="majorHAnsi" w:eastAsiaTheme="minorHAnsi" w:hAnsiTheme="majorHAnsi" w:cstheme="minorHAnsi"/>
      <w:smallCaps/>
      <w:color w:val="323E4F" w:themeColor="text2" w:themeShade="BF"/>
      <w:spacing w:val="5"/>
      <w:sz w:val="32"/>
      <w:szCs w:val="32"/>
      <w:lang w:val="en-US" w:eastAsia="en-US"/>
    </w:rPr>
  </w:style>
  <w:style w:type="paragraph" w:styleId="Overskrift2">
    <w:name w:val="heading 2"/>
    <w:basedOn w:val="Normal"/>
    <w:next w:val="Normal"/>
    <w:link w:val="Overskrift2Tegn"/>
    <w:uiPriority w:val="2"/>
    <w:qFormat/>
    <w:pPr>
      <w:spacing w:after="0" w:line="276" w:lineRule="auto"/>
      <w:outlineLvl w:val="1"/>
    </w:pPr>
    <w:rPr>
      <w:rFonts w:asciiTheme="majorHAnsi" w:eastAsiaTheme="minorHAnsi" w:hAnsiTheme="majorHAnsi" w:cstheme="minorHAnsi"/>
      <w:color w:val="323E4F" w:themeColor="text2" w:themeShade="BF"/>
      <w:sz w:val="28"/>
      <w:szCs w:val="28"/>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866EC36CE1604F78852AA0A85FA3DFF0">
    <w:name w:val="866EC36CE1604F78852AA0A85FA3DFF0"/>
  </w:style>
  <w:style w:type="paragraph" w:customStyle="1" w:styleId="07E4277A329246F3A062755BEFD08A01">
    <w:name w:val="07E4277A329246F3A062755BEFD08A01"/>
  </w:style>
  <w:style w:type="character" w:customStyle="1" w:styleId="Overskrift1Tegn">
    <w:name w:val="Overskrift 1 Tegn"/>
    <w:basedOn w:val="Standardskriftforavsnitt"/>
    <w:link w:val="Overskrift1"/>
    <w:uiPriority w:val="1"/>
    <w:rPr>
      <w:rFonts w:asciiTheme="majorHAnsi" w:eastAsiaTheme="minorHAnsi" w:hAnsiTheme="majorHAnsi" w:cstheme="minorHAnsi"/>
      <w:smallCaps/>
      <w:color w:val="323E4F" w:themeColor="text2" w:themeShade="BF"/>
      <w:spacing w:val="5"/>
      <w:sz w:val="32"/>
      <w:szCs w:val="32"/>
      <w:lang w:val="en-US" w:eastAsia="en-US"/>
    </w:rPr>
  </w:style>
  <w:style w:type="character" w:customStyle="1" w:styleId="Overskrift2Tegn">
    <w:name w:val="Overskrift 2 Tegn"/>
    <w:basedOn w:val="Standardskriftforavsnitt"/>
    <w:link w:val="Overskrift2"/>
    <w:uiPriority w:val="2"/>
    <w:rPr>
      <w:rFonts w:asciiTheme="majorHAnsi" w:eastAsiaTheme="minorHAnsi" w:hAnsiTheme="majorHAnsi" w:cstheme="minorHAnsi"/>
      <w:color w:val="323E4F" w:themeColor="text2" w:themeShade="BF"/>
      <w:sz w:val="28"/>
      <w:szCs w:val="28"/>
      <w:lang w:val="en-US" w:eastAsia="en-US"/>
    </w:rPr>
  </w:style>
  <w:style w:type="paragraph" w:customStyle="1" w:styleId="C06BCE40530D426BB9C2C3E106D69400">
    <w:name w:val="C06BCE40530D426BB9C2C3E106D69400"/>
  </w:style>
  <w:style w:type="paragraph" w:customStyle="1" w:styleId="66E46D3938C44683BFAEE1C226E2C6F3">
    <w:name w:val="66E46D3938C44683BFAEE1C226E2C6F3"/>
  </w:style>
  <w:style w:type="paragraph" w:customStyle="1" w:styleId="0BEA51ED0A4349A29D1AE084B961A5EB">
    <w:name w:val="0BEA51ED0A4349A29D1AE084B961A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riel">
  <a:themeElements>
    <a:clrScheme name="Standard layout">
      <a:dk1>
        <a:sysClr val="windowText" lastClr="000000"/>
      </a:dk1>
      <a:lt1>
        <a:srgbClr val="F73BCF"/>
      </a:lt1>
      <a:dk2>
        <a:srgbClr val="455F51"/>
      </a:dk2>
      <a:lt2>
        <a:srgbClr val="F73BCF"/>
      </a:lt2>
      <a:accent1>
        <a:srgbClr val="99CB38"/>
      </a:accent1>
      <a:accent2>
        <a:srgbClr val="63A537"/>
      </a:accent2>
      <a:accent3>
        <a:srgbClr val="37A76F"/>
      </a:accent3>
      <a:accent4>
        <a:srgbClr val="7030A0"/>
      </a:accent4>
      <a:accent5>
        <a:srgbClr val="31521B"/>
      </a:accent5>
      <a:accent6>
        <a:srgbClr val="99CB38"/>
      </a:accent6>
      <a:hlink>
        <a:srgbClr val="F73BCF"/>
      </a:hlink>
      <a:folHlink>
        <a:srgbClr val="773D03"/>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2023-08-18T00:00:00</PublishDate>
  <Abstract>En handlingsplan for trivsel i barnehagen og forebygging av mobbing og krenkende adferd.</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templateProperties xmlns="urn:microsoft.template.properties">
  <_Version/>
  <_LCID/>
</template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teProperties xmlns="urn:microsoft.template.properties">
  <_Version/>
  <_LCID/>
</templat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447E0F26-1876-487D-BCAC-4AE90DA76924}">
  <ds:schemaRefs>
    <ds:schemaRef ds:uri="http://schemas.microsoft.com/sharepoint/v3/contenttype/forms"/>
  </ds:schemaRefs>
</ds:datastoreItem>
</file>

<file path=customXml/itemProps5.xml><?xml version="1.0" encoding="utf-8"?>
<ds:datastoreItem xmlns:ds="http://schemas.openxmlformats.org/officeDocument/2006/customXml" ds:itemID="{2845FCD3-6183-4D01-97A8-3BCE607F49AD}">
  <ds:schemaRefs>
    <ds:schemaRef ds:uri="http://schemas.openxmlformats.org/officeDocument/2006/bibliography"/>
  </ds:schemaRefs>
</ds:datastoreItem>
</file>

<file path=customXml/itemProps6.xml><?xml version="1.0" encoding="utf-8"?>
<ds:datastoreItem xmlns:ds="http://schemas.openxmlformats.org/officeDocument/2006/customXml" ds:itemID="{37A44DD3-EB41-461C-8831-8E039C645FD7}">
  <ds:schemaRefs>
    <ds:schemaRef ds:uri="urn:microsoft.template.properties"/>
  </ds:schemaRefs>
</ds:datastoreItem>
</file>

<file path=docProps/app.xml><?xml version="1.0" encoding="utf-8"?>
<Properties xmlns="http://schemas.openxmlformats.org/officeDocument/2006/extended-properties" xmlns:vt="http://schemas.openxmlformats.org/officeDocument/2006/docPropsVTypes">
  <Template>Rapport (menneskelig utforming)</Template>
  <TotalTime>1</TotalTime>
  <Pages>23</Pages>
  <Words>6670</Words>
  <Characters>35357</Characters>
  <Application>Microsoft Office Word</Application>
  <DocSecurity>0</DocSecurity>
  <Lines>294</Lines>
  <Paragraphs>83</Paragraphs>
  <ScaleCrop>false</ScaleCrop>
  <HeadingPairs>
    <vt:vector size="6" baseType="variant">
      <vt:variant>
        <vt:lpstr>Tittel</vt:lpstr>
      </vt:variant>
      <vt:variant>
        <vt:i4>1</vt:i4>
      </vt:variant>
      <vt:variant>
        <vt:lpstr>Title</vt:lpstr>
      </vt:variant>
      <vt:variant>
        <vt:i4>1</vt:i4>
      </vt:variant>
      <vt:variant>
        <vt:lpstr>Headings</vt:lpstr>
      </vt:variant>
      <vt:variant>
        <vt:i4>2</vt:i4>
      </vt:variant>
    </vt:vector>
  </HeadingPairs>
  <TitlesOfParts>
    <vt:vector size="4" baseType="lpstr">
      <vt:lpstr>Jeg gleder meg til i morgen</vt:lpstr>
      <vt:lpstr/>
      <vt:lpstr>Heading 1</vt:lpstr>
      <vt:lpstr>    Heading 2</vt:lpstr>
    </vt:vector>
  </TitlesOfParts>
  <Company/>
  <LinksUpToDate>false</LinksUpToDate>
  <CharactersWithSpaces>41944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Jeg gleder meg til i morgen</dc:title>
  <dc:subject>SAMSPILL – RELASJONER – TRYGGHET</dc:subject>
  <dc:creator>rita</dc:creator>
  <cp:keywords/>
  <dc:description/>
  <cp:lastModifiedBy>Marianne Hedenstad</cp:lastModifiedBy>
  <cp:revision>2</cp:revision>
  <cp:lastPrinted>2020-11-18T09:19:00Z</cp:lastPrinted>
  <dcterms:created xsi:type="dcterms:W3CDTF">2023-08-18T09:44:00Z</dcterms:created>
  <dcterms:modified xsi:type="dcterms:W3CDTF">2023-08-18T09:44:00Z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